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262E9" w14:textId="77777777" w:rsidR="00BD1A79" w:rsidRDefault="00BD1A79" w:rsidP="00BD1A79">
      <w:pPr>
        <w:pStyle w:val="af2"/>
        <w:spacing w:before="0" w:beforeAutospacing="0" w:after="0" w:afterAutospacing="0"/>
        <w:jc w:val="center"/>
        <w:rPr>
          <w:b/>
          <w:sz w:val="28"/>
          <w:szCs w:val="28"/>
        </w:rPr>
      </w:pPr>
      <w:r w:rsidRPr="00F942D8">
        <w:rPr>
          <w:color w:val="000000"/>
        </w:rPr>
        <w:object w:dxaOrig="5881" w:dyaOrig="6201" w14:anchorId="290BA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pt;height:55.9pt" o:ole="" fillcolor="window">
            <v:imagedata r:id="rId7" o:title="" croptop="24093f" cropbottom="21019f" cropleft="20259f" cropright="26823f"/>
          </v:shape>
          <o:OLEObject Type="Embed" ProgID="Word.Picture.8" ShapeID="_x0000_i1025" DrawAspect="Content" ObjectID="_1828077980" r:id="rId8"/>
        </w:object>
      </w:r>
    </w:p>
    <w:p w14:paraId="70D95F4E" w14:textId="5BC7AC2B" w:rsidR="00BD1A79" w:rsidRPr="00DC02C7" w:rsidRDefault="00BD1A79" w:rsidP="00BD1A79">
      <w:pPr>
        <w:pStyle w:val="af2"/>
        <w:spacing w:before="0" w:beforeAutospacing="0" w:after="0" w:afterAutospacing="0"/>
        <w:jc w:val="center"/>
        <w:rPr>
          <w:b/>
          <w:sz w:val="28"/>
          <w:szCs w:val="28"/>
        </w:rPr>
      </w:pPr>
      <w:r w:rsidRPr="00DC02C7">
        <w:rPr>
          <w:b/>
          <w:sz w:val="28"/>
          <w:szCs w:val="28"/>
        </w:rPr>
        <w:t>ТЕРРИТОРИАЛЬ</w:t>
      </w:r>
      <w:r>
        <w:rPr>
          <w:b/>
          <w:sz w:val="28"/>
          <w:szCs w:val="28"/>
        </w:rPr>
        <w:t xml:space="preserve">НАЯ ИЗБИРАТЕЛЬНАЯ КОМИССИЯ № </w:t>
      </w:r>
      <w:r w:rsidR="004C3B95">
        <w:rPr>
          <w:b/>
          <w:sz w:val="28"/>
          <w:szCs w:val="28"/>
        </w:rPr>
        <w:t>24</w:t>
      </w:r>
    </w:p>
    <w:p w14:paraId="5E2A2B4B" w14:textId="77777777" w:rsidR="00BD1A79" w:rsidRPr="00DC02C7" w:rsidRDefault="00BD1A79" w:rsidP="00BD1A79">
      <w:pPr>
        <w:pStyle w:val="af2"/>
        <w:spacing w:before="0" w:beforeAutospacing="0" w:after="0" w:afterAutospacing="0"/>
        <w:rPr>
          <w:sz w:val="28"/>
          <w:szCs w:val="28"/>
        </w:rPr>
      </w:pPr>
    </w:p>
    <w:p w14:paraId="12CBD51C" w14:textId="77777777" w:rsidR="00BD1A79" w:rsidRPr="00DC02C7" w:rsidRDefault="00BD1A79" w:rsidP="00BD1A79">
      <w:pPr>
        <w:pStyle w:val="af2"/>
        <w:spacing w:before="0" w:beforeAutospacing="0" w:after="0" w:afterAutospacing="0"/>
        <w:jc w:val="center"/>
        <w:rPr>
          <w:b/>
          <w:sz w:val="28"/>
          <w:szCs w:val="28"/>
        </w:rPr>
      </w:pPr>
      <w:r w:rsidRPr="00DC02C7">
        <w:rPr>
          <w:b/>
          <w:sz w:val="28"/>
          <w:szCs w:val="28"/>
        </w:rPr>
        <w:t>РЕШЕНИЕ</w:t>
      </w:r>
    </w:p>
    <w:p w14:paraId="30BB4620" w14:textId="77777777" w:rsidR="00BD1A79" w:rsidRPr="00DC02C7" w:rsidRDefault="00BD1A79" w:rsidP="00BD1A79">
      <w:pPr>
        <w:pStyle w:val="af2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1B7E00E2" w14:textId="1CF7A067" w:rsidR="00BD1A79" w:rsidRPr="00C779F6" w:rsidRDefault="004C3B95" w:rsidP="00BD1A79">
      <w:pPr>
        <w:jc w:val="both"/>
        <w:rPr>
          <w:b/>
          <w:szCs w:val="28"/>
          <w:u w:val="single"/>
        </w:rPr>
      </w:pPr>
      <w:bookmarkStart w:id="0" w:name="_GoBack"/>
      <w:r w:rsidRPr="00C779F6">
        <w:rPr>
          <w:b/>
          <w:szCs w:val="28"/>
        </w:rPr>
        <w:t>24 декабря</w:t>
      </w:r>
      <w:r w:rsidR="00BD1A79" w:rsidRPr="00C779F6">
        <w:rPr>
          <w:b/>
          <w:szCs w:val="28"/>
        </w:rPr>
        <w:t xml:space="preserve"> 20</w:t>
      </w:r>
      <w:r w:rsidRPr="00C779F6">
        <w:rPr>
          <w:b/>
          <w:szCs w:val="28"/>
        </w:rPr>
        <w:t>25</w:t>
      </w:r>
      <w:r w:rsidR="00BD1A79" w:rsidRPr="00C779F6">
        <w:rPr>
          <w:b/>
          <w:szCs w:val="28"/>
        </w:rPr>
        <w:t xml:space="preserve"> года </w:t>
      </w:r>
      <w:r w:rsidR="00BD1A79" w:rsidRPr="00C779F6">
        <w:rPr>
          <w:b/>
          <w:szCs w:val="28"/>
        </w:rPr>
        <w:tab/>
      </w:r>
      <w:r w:rsidR="00BD1A79" w:rsidRPr="00C779F6">
        <w:rPr>
          <w:b/>
          <w:szCs w:val="28"/>
        </w:rPr>
        <w:tab/>
      </w:r>
      <w:r w:rsidR="00864099" w:rsidRPr="00C779F6">
        <w:rPr>
          <w:b/>
          <w:szCs w:val="28"/>
        </w:rPr>
        <w:tab/>
      </w:r>
      <w:r w:rsidR="00864099" w:rsidRPr="00C779F6">
        <w:rPr>
          <w:b/>
          <w:szCs w:val="28"/>
        </w:rPr>
        <w:tab/>
      </w:r>
      <w:r w:rsidR="00864099" w:rsidRPr="00C779F6">
        <w:rPr>
          <w:b/>
          <w:szCs w:val="28"/>
        </w:rPr>
        <w:tab/>
      </w:r>
      <w:r w:rsidR="00864099" w:rsidRPr="00C779F6">
        <w:rPr>
          <w:b/>
          <w:szCs w:val="28"/>
        </w:rPr>
        <w:tab/>
      </w:r>
      <w:r w:rsidR="00864099" w:rsidRPr="00C779F6">
        <w:rPr>
          <w:b/>
          <w:szCs w:val="28"/>
        </w:rPr>
        <w:tab/>
      </w:r>
      <w:r w:rsidR="00864099" w:rsidRPr="00C779F6">
        <w:rPr>
          <w:b/>
          <w:szCs w:val="28"/>
        </w:rPr>
        <w:tab/>
      </w:r>
      <w:r w:rsidR="00BD1A79" w:rsidRPr="00C779F6">
        <w:rPr>
          <w:b/>
          <w:szCs w:val="28"/>
        </w:rPr>
        <w:t xml:space="preserve">№ </w:t>
      </w:r>
      <w:r w:rsidR="00FC24EB" w:rsidRPr="00C779F6">
        <w:rPr>
          <w:b/>
          <w:szCs w:val="28"/>
        </w:rPr>
        <w:t>88-2</w:t>
      </w:r>
    </w:p>
    <w:bookmarkEnd w:id="0"/>
    <w:p w14:paraId="4BF4ADFA" w14:textId="77777777" w:rsidR="00BD1A79" w:rsidRPr="008C7347" w:rsidRDefault="00BD1A79" w:rsidP="00BD1A79">
      <w:pPr>
        <w:rPr>
          <w:sz w:val="16"/>
          <w:szCs w:val="16"/>
        </w:rPr>
      </w:pPr>
    </w:p>
    <w:p w14:paraId="04C31B6D" w14:textId="77777777" w:rsidR="00BD1A79" w:rsidRPr="00066515" w:rsidRDefault="00BD1A79" w:rsidP="00BD1A79">
      <w:pPr>
        <w:rPr>
          <w:b/>
          <w:szCs w:val="28"/>
        </w:rPr>
      </w:pPr>
      <w:r w:rsidRPr="00066515">
        <w:rPr>
          <w:szCs w:val="28"/>
        </w:rPr>
        <w:t>Санкт-Петербург</w:t>
      </w:r>
    </w:p>
    <w:p w14:paraId="4BFFE2A3" w14:textId="77777777" w:rsidR="00BD1A79" w:rsidRPr="008C7347" w:rsidRDefault="00BD1A79" w:rsidP="00BD1A79">
      <w:pPr>
        <w:rPr>
          <w:sz w:val="24"/>
        </w:rPr>
      </w:pPr>
    </w:p>
    <w:p w14:paraId="32A67057" w14:textId="77777777" w:rsidR="00BD1A79" w:rsidRPr="00F00179" w:rsidRDefault="00BD1A79" w:rsidP="00BD1A79">
      <w:pPr>
        <w:rPr>
          <w:rFonts w:eastAsia="Calibri"/>
          <w:b/>
          <w:szCs w:val="28"/>
        </w:rPr>
      </w:pPr>
      <w:r w:rsidRPr="00F00179">
        <w:rPr>
          <w:rFonts w:eastAsia="Calibri"/>
          <w:b/>
          <w:szCs w:val="28"/>
        </w:rPr>
        <w:t xml:space="preserve">Об удостоверениях, выдаваемых Территориальной  </w:t>
      </w:r>
    </w:p>
    <w:p w14:paraId="36308D60" w14:textId="55E97A16" w:rsidR="00BD1A79" w:rsidRPr="00F00179" w:rsidRDefault="00BD1A79" w:rsidP="00BD1A79">
      <w:pPr>
        <w:rPr>
          <w:rFonts w:eastAsia="Calibri"/>
          <w:b/>
          <w:szCs w:val="28"/>
        </w:rPr>
      </w:pPr>
      <w:r w:rsidRPr="00F00179">
        <w:rPr>
          <w:rFonts w:eastAsia="Calibri"/>
          <w:b/>
          <w:szCs w:val="28"/>
        </w:rPr>
        <w:t xml:space="preserve">избирательной комиссией № </w:t>
      </w:r>
      <w:r w:rsidR="004C3B95">
        <w:rPr>
          <w:rFonts w:eastAsia="Calibri"/>
          <w:b/>
          <w:szCs w:val="28"/>
        </w:rPr>
        <w:t>24</w:t>
      </w:r>
    </w:p>
    <w:p w14:paraId="7FAC788F" w14:textId="77777777" w:rsidR="00BD1A79" w:rsidRPr="00191F3C" w:rsidRDefault="00BD1A79" w:rsidP="00BD1A79">
      <w:pPr>
        <w:spacing w:line="360" w:lineRule="auto"/>
        <w:ind w:firstLine="708"/>
        <w:rPr>
          <w:rFonts w:eastAsia="Calibri"/>
          <w:b/>
          <w:sz w:val="16"/>
          <w:szCs w:val="16"/>
        </w:rPr>
      </w:pPr>
    </w:p>
    <w:p w14:paraId="2918830B" w14:textId="77777777" w:rsidR="004C3B95" w:rsidRDefault="00BD1A79" w:rsidP="00BD1A79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В соответствии с пунктом 2 постановления Санкт-Петербургской избирательной комиссии от 18.04.2017 № 221-2 «Об удостоверениях, выдаваемых Санкт-Петербургской избирательной комиссией» </w:t>
      </w:r>
      <w:r w:rsidRPr="00191F3C">
        <w:rPr>
          <w:szCs w:val="28"/>
        </w:rPr>
        <w:t>Террито</w:t>
      </w:r>
      <w:r>
        <w:rPr>
          <w:szCs w:val="28"/>
        </w:rPr>
        <w:t>риальная избирательная комиссия</w:t>
      </w:r>
      <w:r w:rsidRPr="00191F3C">
        <w:rPr>
          <w:szCs w:val="28"/>
        </w:rPr>
        <w:t xml:space="preserve"> № </w:t>
      </w:r>
      <w:r w:rsidR="004C3B95">
        <w:rPr>
          <w:szCs w:val="28"/>
        </w:rPr>
        <w:t>24</w:t>
      </w:r>
    </w:p>
    <w:p w14:paraId="1699FA3E" w14:textId="2D31438D" w:rsidR="00BD1A79" w:rsidRPr="00864099" w:rsidRDefault="004C3B95" w:rsidP="00BD1A79">
      <w:pPr>
        <w:spacing w:line="360" w:lineRule="auto"/>
        <w:ind w:firstLine="708"/>
        <w:jc w:val="both"/>
        <w:rPr>
          <w:b/>
          <w:szCs w:val="28"/>
        </w:rPr>
      </w:pPr>
      <w:r w:rsidRPr="00864099">
        <w:rPr>
          <w:b/>
          <w:szCs w:val="28"/>
        </w:rPr>
        <w:t>РЕШИЛА:</w:t>
      </w:r>
    </w:p>
    <w:p w14:paraId="2C21CC67" w14:textId="3A389DCE" w:rsidR="00BD1A79" w:rsidRPr="00191F3C" w:rsidRDefault="00BD1A79" w:rsidP="00BD1A79">
      <w:pPr>
        <w:spacing w:line="360" w:lineRule="auto"/>
        <w:ind w:firstLine="708"/>
        <w:jc w:val="both"/>
        <w:rPr>
          <w:szCs w:val="28"/>
        </w:rPr>
      </w:pPr>
      <w:r w:rsidRPr="00191F3C">
        <w:rPr>
          <w:szCs w:val="28"/>
        </w:rPr>
        <w:t>1. Утвердить Положение об удостоверениях, выдаваемых Территориальн</w:t>
      </w:r>
      <w:r>
        <w:rPr>
          <w:szCs w:val="28"/>
        </w:rPr>
        <w:t>ой избирательной</w:t>
      </w:r>
      <w:r w:rsidRPr="00191F3C">
        <w:rPr>
          <w:szCs w:val="28"/>
        </w:rPr>
        <w:t xml:space="preserve"> комисси</w:t>
      </w:r>
      <w:r>
        <w:rPr>
          <w:szCs w:val="28"/>
        </w:rPr>
        <w:t xml:space="preserve">ей </w:t>
      </w:r>
      <w:r w:rsidRPr="00191F3C">
        <w:rPr>
          <w:szCs w:val="28"/>
        </w:rPr>
        <w:t xml:space="preserve">№ </w:t>
      </w:r>
      <w:r w:rsidR="004C3B95">
        <w:rPr>
          <w:szCs w:val="28"/>
        </w:rPr>
        <w:t>24</w:t>
      </w:r>
      <w:r w:rsidRPr="00191F3C">
        <w:rPr>
          <w:szCs w:val="28"/>
        </w:rPr>
        <w:t xml:space="preserve">, согласно приложению </w:t>
      </w:r>
      <w:r w:rsidRPr="00F00179">
        <w:rPr>
          <w:szCs w:val="28"/>
        </w:rPr>
        <w:t xml:space="preserve">             </w:t>
      </w:r>
      <w:r w:rsidRPr="00191F3C">
        <w:rPr>
          <w:szCs w:val="28"/>
        </w:rPr>
        <w:t>к настоящему решению.</w:t>
      </w:r>
    </w:p>
    <w:p w14:paraId="27AB67E2" w14:textId="77777777" w:rsidR="00BD1A79" w:rsidRPr="00191F3C" w:rsidRDefault="00BD1A79" w:rsidP="00BD1A79">
      <w:pPr>
        <w:spacing w:line="360" w:lineRule="auto"/>
        <w:ind w:firstLine="708"/>
        <w:jc w:val="both"/>
        <w:rPr>
          <w:szCs w:val="28"/>
        </w:rPr>
      </w:pPr>
      <w:r w:rsidRPr="00191F3C">
        <w:rPr>
          <w:szCs w:val="28"/>
        </w:rPr>
        <w:t>2. Настоящее решение вступает в силу с момента его принятия.</w:t>
      </w:r>
    </w:p>
    <w:p w14:paraId="75BD021E" w14:textId="5B628255" w:rsidR="00BD1A79" w:rsidRDefault="00BD1A79" w:rsidP="00BD1A79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3</w:t>
      </w:r>
      <w:r w:rsidRPr="00191F3C">
        <w:rPr>
          <w:szCs w:val="28"/>
        </w:rPr>
        <w:t xml:space="preserve">. Контроль за исполнением настоящего решения возложить </w:t>
      </w:r>
      <w:r w:rsidRPr="00191F3C">
        <w:rPr>
          <w:szCs w:val="28"/>
        </w:rPr>
        <w:br/>
        <w:t>на секретаря</w:t>
      </w:r>
      <w:r>
        <w:rPr>
          <w:szCs w:val="28"/>
        </w:rPr>
        <w:t xml:space="preserve"> </w:t>
      </w:r>
      <w:r w:rsidRPr="00191F3C">
        <w:rPr>
          <w:szCs w:val="28"/>
        </w:rPr>
        <w:t>Территориальн</w:t>
      </w:r>
      <w:r>
        <w:rPr>
          <w:szCs w:val="28"/>
        </w:rPr>
        <w:t>ой избирательной</w:t>
      </w:r>
      <w:r w:rsidRPr="00191F3C">
        <w:rPr>
          <w:szCs w:val="28"/>
        </w:rPr>
        <w:t xml:space="preserve"> комисси</w:t>
      </w:r>
      <w:r>
        <w:rPr>
          <w:szCs w:val="28"/>
        </w:rPr>
        <w:t xml:space="preserve">и </w:t>
      </w:r>
      <w:r w:rsidRPr="00191F3C">
        <w:rPr>
          <w:szCs w:val="28"/>
        </w:rPr>
        <w:t xml:space="preserve">№ </w:t>
      </w:r>
      <w:r w:rsidR="004C3B95">
        <w:rPr>
          <w:szCs w:val="28"/>
        </w:rPr>
        <w:t xml:space="preserve">24 </w:t>
      </w:r>
      <w:proofErr w:type="spellStart"/>
      <w:r w:rsidR="004C3B95">
        <w:rPr>
          <w:szCs w:val="28"/>
        </w:rPr>
        <w:t>Скрыпник</w:t>
      </w:r>
      <w:proofErr w:type="spellEnd"/>
      <w:r w:rsidR="004C3B95">
        <w:rPr>
          <w:szCs w:val="28"/>
        </w:rPr>
        <w:t xml:space="preserve"> В.В.</w:t>
      </w:r>
    </w:p>
    <w:p w14:paraId="6F0741DD" w14:textId="77777777" w:rsidR="00BD1A79" w:rsidRPr="0050175B" w:rsidRDefault="00BD1A79" w:rsidP="00BD1A79">
      <w:pPr>
        <w:spacing w:line="360" w:lineRule="auto"/>
        <w:ind w:firstLine="720"/>
        <w:jc w:val="both"/>
        <w:rPr>
          <w:sz w:val="8"/>
          <w:szCs w:val="8"/>
        </w:rPr>
      </w:pPr>
    </w:p>
    <w:p w14:paraId="0476BCFD" w14:textId="77777777" w:rsidR="00BD1A79" w:rsidRDefault="00BD1A79" w:rsidP="00BD1A79">
      <w:pPr>
        <w:pStyle w:val="af0"/>
        <w:spacing w:after="0"/>
        <w:ind w:left="0"/>
        <w:jc w:val="left"/>
        <w:rPr>
          <w:szCs w:val="28"/>
        </w:rPr>
      </w:pPr>
    </w:p>
    <w:p w14:paraId="11A06548" w14:textId="77777777" w:rsidR="004C3B95" w:rsidRDefault="004C3B95" w:rsidP="004C3B95">
      <w:pPr>
        <w:pStyle w:val="af5"/>
        <w:jc w:val="left"/>
        <w:rPr>
          <w:szCs w:val="28"/>
          <w:lang w:val="ru-RU"/>
        </w:rPr>
      </w:pPr>
      <w:r w:rsidRPr="00E12A1A">
        <w:rPr>
          <w:szCs w:val="28"/>
          <w:lang w:val="ru-RU"/>
        </w:rPr>
        <w:t>Председатель Территориальной</w:t>
      </w:r>
    </w:p>
    <w:p w14:paraId="515A2890" w14:textId="2324DE64" w:rsidR="004C3B95" w:rsidRDefault="004C3B95" w:rsidP="004C3B95">
      <w:pPr>
        <w:pStyle w:val="af5"/>
        <w:jc w:val="left"/>
        <w:rPr>
          <w:szCs w:val="28"/>
          <w:lang w:val="ru-RU"/>
        </w:rPr>
      </w:pPr>
      <w:r w:rsidRPr="008072EE">
        <w:rPr>
          <w:szCs w:val="28"/>
          <w:lang w:val="ru-RU"/>
        </w:rPr>
        <w:t>избирательной комиссии № 24</w:t>
      </w:r>
      <w:r w:rsidRPr="008072EE">
        <w:rPr>
          <w:szCs w:val="28"/>
          <w:lang w:val="ru-RU"/>
        </w:rPr>
        <w:tab/>
      </w:r>
      <w:r w:rsidRPr="008072EE">
        <w:rPr>
          <w:szCs w:val="28"/>
          <w:lang w:val="ru-RU"/>
        </w:rPr>
        <w:tab/>
      </w:r>
      <w:r w:rsidRPr="008072EE">
        <w:rPr>
          <w:szCs w:val="28"/>
          <w:lang w:val="ru-RU"/>
        </w:rPr>
        <w:tab/>
      </w:r>
      <w:r w:rsidRPr="008072EE">
        <w:rPr>
          <w:szCs w:val="28"/>
          <w:lang w:val="ru-RU"/>
        </w:rPr>
        <w:tab/>
      </w:r>
      <w:r w:rsidRPr="008072EE">
        <w:rPr>
          <w:szCs w:val="28"/>
          <w:lang w:val="ru-RU"/>
        </w:rPr>
        <w:tab/>
      </w:r>
      <w:proofErr w:type="spellStart"/>
      <w:r w:rsidRPr="008072EE">
        <w:rPr>
          <w:szCs w:val="28"/>
          <w:lang w:val="ru-RU"/>
        </w:rPr>
        <w:t>Садофеев</w:t>
      </w:r>
      <w:proofErr w:type="spellEnd"/>
      <w:r w:rsidRPr="008072EE">
        <w:rPr>
          <w:szCs w:val="28"/>
          <w:lang w:val="ru-RU"/>
        </w:rPr>
        <w:t xml:space="preserve"> А.В</w:t>
      </w:r>
    </w:p>
    <w:p w14:paraId="58745641" w14:textId="77777777" w:rsidR="004C3B95" w:rsidRPr="004C3B95" w:rsidRDefault="004C3B95" w:rsidP="004C3B95">
      <w:pPr>
        <w:rPr>
          <w:lang w:eastAsia="en-US"/>
        </w:rPr>
      </w:pPr>
    </w:p>
    <w:p w14:paraId="0AD2F901" w14:textId="77777777" w:rsidR="004C3B95" w:rsidRDefault="004C3B95" w:rsidP="004C3B95">
      <w:pPr>
        <w:pStyle w:val="af5"/>
        <w:jc w:val="left"/>
        <w:rPr>
          <w:szCs w:val="28"/>
          <w:lang w:val="ru-RU"/>
        </w:rPr>
      </w:pPr>
      <w:r w:rsidRPr="00E12A1A">
        <w:rPr>
          <w:szCs w:val="28"/>
          <w:lang w:val="ru-RU"/>
        </w:rPr>
        <w:t>Секретарь Территориальной</w:t>
      </w:r>
    </w:p>
    <w:p w14:paraId="5AA742ED" w14:textId="77777777" w:rsidR="004C3B95" w:rsidRPr="008072EE" w:rsidRDefault="004C3B95" w:rsidP="004C3B95">
      <w:pPr>
        <w:pStyle w:val="af5"/>
        <w:jc w:val="left"/>
        <w:rPr>
          <w:szCs w:val="28"/>
          <w:lang w:val="ru-RU"/>
        </w:rPr>
      </w:pPr>
      <w:r w:rsidRPr="00E12A1A">
        <w:rPr>
          <w:szCs w:val="28"/>
          <w:lang w:val="ru-RU"/>
        </w:rPr>
        <w:t>избирательной комиссии № 24</w:t>
      </w:r>
      <w:r w:rsidRPr="008072EE"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 w:rsidRPr="008072EE">
        <w:rPr>
          <w:szCs w:val="28"/>
          <w:lang w:val="ru-RU"/>
        </w:rPr>
        <w:tab/>
      </w:r>
      <w:r w:rsidRPr="008072EE">
        <w:rPr>
          <w:szCs w:val="28"/>
          <w:lang w:val="ru-RU"/>
        </w:rPr>
        <w:tab/>
      </w:r>
      <w:r w:rsidRPr="008072EE">
        <w:rPr>
          <w:szCs w:val="28"/>
          <w:lang w:val="ru-RU"/>
        </w:rPr>
        <w:tab/>
      </w:r>
      <w:proofErr w:type="spellStart"/>
      <w:r w:rsidRPr="00E12A1A">
        <w:rPr>
          <w:szCs w:val="28"/>
          <w:lang w:val="ru-RU"/>
        </w:rPr>
        <w:t>Скрыпник</w:t>
      </w:r>
      <w:proofErr w:type="spellEnd"/>
      <w:r>
        <w:rPr>
          <w:szCs w:val="28"/>
          <w:lang w:val="ru-RU"/>
        </w:rPr>
        <w:t xml:space="preserve"> </w:t>
      </w:r>
      <w:r w:rsidRPr="00E12A1A">
        <w:rPr>
          <w:szCs w:val="28"/>
          <w:lang w:val="ru-RU"/>
        </w:rPr>
        <w:t>В.В.</w:t>
      </w:r>
    </w:p>
    <w:p w14:paraId="7AA3B47A" w14:textId="77777777" w:rsidR="00BD1A79" w:rsidRDefault="00BD1A79" w:rsidP="00BD1A79">
      <w:pPr>
        <w:spacing w:line="360" w:lineRule="auto"/>
        <w:ind w:firstLine="720"/>
        <w:jc w:val="both"/>
        <w:rPr>
          <w:szCs w:val="28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361"/>
        <w:gridCol w:w="5245"/>
      </w:tblGrid>
      <w:tr w:rsidR="00BD1A79" w:rsidRPr="00191F3C" w14:paraId="6591EF75" w14:textId="77777777" w:rsidTr="00142BCE">
        <w:trPr>
          <w:trHeight w:val="1276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754F9E6F" w14:textId="77777777" w:rsidR="00BD1A79" w:rsidRDefault="00BD1A79" w:rsidP="00142BCE">
            <w:pPr>
              <w:jc w:val="right"/>
              <w:rPr>
                <w:b/>
                <w:bCs/>
                <w:sz w:val="24"/>
                <w:szCs w:val="36"/>
              </w:rPr>
            </w:pPr>
            <w:r>
              <w:rPr>
                <w:szCs w:val="20"/>
              </w:rPr>
              <w:br w:type="page"/>
            </w:r>
          </w:p>
          <w:p w14:paraId="0A7DFABE" w14:textId="77777777" w:rsidR="00BD1A79" w:rsidRDefault="00BD1A79" w:rsidP="00142BCE">
            <w:pPr>
              <w:jc w:val="right"/>
              <w:rPr>
                <w:b/>
                <w:bCs/>
                <w:sz w:val="24"/>
                <w:szCs w:val="36"/>
              </w:rPr>
            </w:pPr>
          </w:p>
          <w:p w14:paraId="1E090C97" w14:textId="77777777" w:rsidR="00BD1A79" w:rsidRDefault="00BD1A79" w:rsidP="00142BCE">
            <w:pPr>
              <w:jc w:val="right"/>
              <w:rPr>
                <w:b/>
                <w:bCs/>
                <w:sz w:val="24"/>
                <w:szCs w:val="36"/>
              </w:rPr>
            </w:pPr>
          </w:p>
          <w:p w14:paraId="5C34ADDB" w14:textId="77777777" w:rsidR="00BD1A79" w:rsidRDefault="00BD1A79" w:rsidP="00142BCE">
            <w:pPr>
              <w:jc w:val="right"/>
              <w:rPr>
                <w:b/>
                <w:bCs/>
                <w:sz w:val="24"/>
                <w:szCs w:val="36"/>
              </w:rPr>
            </w:pPr>
          </w:p>
          <w:p w14:paraId="6BFEA2D1" w14:textId="77777777" w:rsidR="00BD1A79" w:rsidRDefault="00BD1A79" w:rsidP="00142BCE">
            <w:pPr>
              <w:jc w:val="right"/>
              <w:rPr>
                <w:b/>
                <w:bCs/>
                <w:sz w:val="24"/>
                <w:szCs w:val="36"/>
              </w:rPr>
            </w:pPr>
          </w:p>
          <w:p w14:paraId="22B91A39" w14:textId="77777777" w:rsidR="00BD1A79" w:rsidRDefault="00BD1A79" w:rsidP="00142BCE">
            <w:pPr>
              <w:jc w:val="right"/>
              <w:rPr>
                <w:b/>
                <w:bCs/>
                <w:sz w:val="24"/>
                <w:szCs w:val="36"/>
              </w:rPr>
            </w:pPr>
          </w:p>
          <w:p w14:paraId="322FBE92" w14:textId="77777777" w:rsidR="00BD1A79" w:rsidRPr="00191F3C" w:rsidRDefault="00BD1A79" w:rsidP="00142BCE">
            <w:pPr>
              <w:jc w:val="right"/>
              <w:rPr>
                <w:b/>
                <w:bCs/>
                <w:sz w:val="24"/>
                <w:szCs w:val="36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6CAEB3EA" w14:textId="77777777" w:rsidR="00BD1A79" w:rsidRDefault="00BD1A79" w:rsidP="00142BCE">
            <w:pPr>
              <w:rPr>
                <w:sz w:val="24"/>
              </w:rPr>
            </w:pPr>
          </w:p>
          <w:p w14:paraId="0538FFCA" w14:textId="77777777" w:rsidR="00BD1A79" w:rsidRDefault="00BD1A79" w:rsidP="00142BCE">
            <w:pPr>
              <w:rPr>
                <w:sz w:val="24"/>
              </w:rPr>
            </w:pPr>
          </w:p>
          <w:p w14:paraId="76B98B85" w14:textId="2D6238F5" w:rsidR="00BD1A79" w:rsidRDefault="00BD1A79" w:rsidP="00142BCE">
            <w:pPr>
              <w:rPr>
                <w:sz w:val="24"/>
              </w:rPr>
            </w:pPr>
          </w:p>
          <w:p w14:paraId="2C2FD7E9" w14:textId="77777777" w:rsidR="004C3B95" w:rsidRDefault="004C3B95" w:rsidP="00142BCE">
            <w:pPr>
              <w:rPr>
                <w:sz w:val="24"/>
              </w:rPr>
            </w:pPr>
          </w:p>
          <w:p w14:paraId="472A74C9" w14:textId="77777777" w:rsidR="00BD1A79" w:rsidRDefault="00BD1A79" w:rsidP="00142BCE">
            <w:pPr>
              <w:rPr>
                <w:sz w:val="24"/>
              </w:rPr>
            </w:pPr>
          </w:p>
          <w:p w14:paraId="42CF2C72" w14:textId="77777777" w:rsidR="00BD1A79" w:rsidRDefault="00BD1A79" w:rsidP="00142BCE">
            <w:pPr>
              <w:rPr>
                <w:sz w:val="24"/>
              </w:rPr>
            </w:pPr>
          </w:p>
          <w:p w14:paraId="20E8DAB2" w14:textId="77777777" w:rsidR="00BD1A79" w:rsidRDefault="00BD1A79" w:rsidP="00142BCE">
            <w:pPr>
              <w:rPr>
                <w:sz w:val="24"/>
              </w:rPr>
            </w:pPr>
          </w:p>
          <w:p w14:paraId="201AAADE" w14:textId="77777777" w:rsidR="00BD1A79" w:rsidRDefault="00BD1A79" w:rsidP="00142BCE">
            <w:pPr>
              <w:rPr>
                <w:sz w:val="24"/>
              </w:rPr>
            </w:pPr>
          </w:p>
          <w:p w14:paraId="3A19D613" w14:textId="3D7A1410" w:rsidR="00BD1A79" w:rsidRPr="00191F3C" w:rsidRDefault="00BD1A79" w:rsidP="00C779F6">
            <w:pPr>
              <w:jc w:val="right"/>
              <w:rPr>
                <w:sz w:val="24"/>
              </w:rPr>
            </w:pPr>
            <w:r w:rsidRPr="00191F3C">
              <w:rPr>
                <w:sz w:val="24"/>
              </w:rPr>
              <w:lastRenderedPageBreak/>
              <w:t>Приложение</w:t>
            </w:r>
            <w:r w:rsidR="00110A55">
              <w:rPr>
                <w:sz w:val="24"/>
              </w:rPr>
              <w:t xml:space="preserve"> № 1</w:t>
            </w:r>
          </w:p>
          <w:p w14:paraId="0C365F10" w14:textId="77777777" w:rsidR="00BD1A79" w:rsidRPr="00191F3C" w:rsidRDefault="00BD1A79" w:rsidP="00C779F6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к решению </w:t>
            </w:r>
            <w:r w:rsidRPr="00191F3C">
              <w:rPr>
                <w:sz w:val="24"/>
              </w:rPr>
              <w:t>Территориальной</w:t>
            </w:r>
          </w:p>
          <w:p w14:paraId="1CE99938" w14:textId="7C95BB9A" w:rsidR="00BD1A79" w:rsidRPr="00191F3C" w:rsidRDefault="00BD1A79" w:rsidP="00C779F6">
            <w:pPr>
              <w:jc w:val="right"/>
              <w:rPr>
                <w:sz w:val="24"/>
              </w:rPr>
            </w:pPr>
            <w:r w:rsidRPr="00191F3C">
              <w:rPr>
                <w:sz w:val="24"/>
              </w:rPr>
              <w:t xml:space="preserve">избирательной комиссии № </w:t>
            </w:r>
            <w:r w:rsidR="004C3B95">
              <w:rPr>
                <w:sz w:val="24"/>
              </w:rPr>
              <w:t>24</w:t>
            </w:r>
          </w:p>
          <w:p w14:paraId="48A7B9DB" w14:textId="37FA785F" w:rsidR="00BD1A79" w:rsidRPr="00191F3C" w:rsidRDefault="00BD1A79" w:rsidP="00C779F6">
            <w:pPr>
              <w:jc w:val="right"/>
              <w:rPr>
                <w:sz w:val="24"/>
              </w:rPr>
            </w:pPr>
            <w:r w:rsidRPr="00191F3C">
              <w:rPr>
                <w:sz w:val="24"/>
              </w:rPr>
              <w:t xml:space="preserve">от </w:t>
            </w:r>
            <w:r w:rsidR="004C3B95">
              <w:rPr>
                <w:sz w:val="24"/>
              </w:rPr>
              <w:t xml:space="preserve">24.12.2025 </w:t>
            </w:r>
            <w:r w:rsidRPr="00191F3C">
              <w:rPr>
                <w:sz w:val="24"/>
              </w:rPr>
              <w:t xml:space="preserve">№ </w:t>
            </w:r>
            <w:r w:rsidR="004C3B95">
              <w:rPr>
                <w:sz w:val="24"/>
              </w:rPr>
              <w:t>88-2</w:t>
            </w:r>
          </w:p>
        </w:tc>
      </w:tr>
    </w:tbl>
    <w:p w14:paraId="22B230ED" w14:textId="77777777" w:rsidR="00BD1A79" w:rsidRDefault="00BD1A79" w:rsidP="008B20C6">
      <w:pPr>
        <w:keepNext/>
        <w:autoSpaceDE w:val="0"/>
        <w:autoSpaceDN w:val="0"/>
        <w:outlineLvl w:val="2"/>
        <w:rPr>
          <w:b/>
          <w:bCs/>
          <w:szCs w:val="28"/>
        </w:rPr>
      </w:pPr>
    </w:p>
    <w:p w14:paraId="6AD3119A" w14:textId="7333DF79" w:rsidR="008B20C6" w:rsidRPr="00E10DD7" w:rsidRDefault="008B20C6" w:rsidP="008B20C6">
      <w:pPr>
        <w:keepNext/>
        <w:autoSpaceDE w:val="0"/>
        <w:autoSpaceDN w:val="0"/>
        <w:outlineLvl w:val="2"/>
        <w:rPr>
          <w:b/>
        </w:rPr>
      </w:pPr>
      <w:r w:rsidRPr="00E10DD7">
        <w:rPr>
          <w:b/>
          <w:bCs/>
          <w:szCs w:val="28"/>
        </w:rPr>
        <w:t>Положение</w:t>
      </w:r>
      <w:r w:rsidRPr="00E10DD7">
        <w:rPr>
          <w:b/>
          <w:bCs/>
          <w:szCs w:val="28"/>
        </w:rPr>
        <w:br/>
        <w:t xml:space="preserve">об удостоверениях, выдаваемых </w:t>
      </w:r>
      <w:r w:rsidRPr="00E10DD7">
        <w:rPr>
          <w:b/>
          <w:szCs w:val="28"/>
        </w:rPr>
        <w:t>Территориальной</w:t>
      </w:r>
      <w:r>
        <w:rPr>
          <w:b/>
          <w:szCs w:val="28"/>
        </w:rPr>
        <w:t xml:space="preserve"> избирательной комиссией </w:t>
      </w:r>
      <w:r w:rsidRPr="00E10DD7">
        <w:rPr>
          <w:b/>
          <w:szCs w:val="28"/>
        </w:rPr>
        <w:t xml:space="preserve">№ </w:t>
      </w:r>
      <w:r w:rsidR="004C3B95">
        <w:rPr>
          <w:b/>
          <w:szCs w:val="28"/>
        </w:rPr>
        <w:t>24</w:t>
      </w:r>
    </w:p>
    <w:p w14:paraId="3E573396" w14:textId="77777777" w:rsidR="008B20C6" w:rsidRPr="00E10DD7" w:rsidRDefault="008B20C6" w:rsidP="008B20C6">
      <w:pPr>
        <w:autoSpaceDE w:val="0"/>
        <w:autoSpaceDN w:val="0"/>
        <w:rPr>
          <w:b/>
          <w:bCs/>
          <w:szCs w:val="28"/>
        </w:rPr>
      </w:pPr>
    </w:p>
    <w:p w14:paraId="3262D809" w14:textId="77777777" w:rsidR="008B20C6" w:rsidRPr="00191F3C" w:rsidRDefault="008B20C6" w:rsidP="008B20C6">
      <w:pPr>
        <w:tabs>
          <w:tab w:val="left" w:pos="420"/>
        </w:tabs>
        <w:autoSpaceDE w:val="0"/>
        <w:autoSpaceDN w:val="0"/>
        <w:rPr>
          <w:b/>
          <w:bCs/>
          <w:sz w:val="16"/>
          <w:szCs w:val="16"/>
        </w:rPr>
      </w:pPr>
    </w:p>
    <w:p w14:paraId="1506A33E" w14:textId="77777777" w:rsidR="008B20C6" w:rsidRPr="00191F3C" w:rsidRDefault="008B20C6" w:rsidP="008B20C6">
      <w:pPr>
        <w:tabs>
          <w:tab w:val="left" w:pos="420"/>
        </w:tabs>
        <w:autoSpaceDE w:val="0"/>
        <w:autoSpaceDN w:val="0"/>
        <w:rPr>
          <w:b/>
          <w:bCs/>
          <w:szCs w:val="28"/>
        </w:rPr>
      </w:pPr>
      <w:r w:rsidRPr="00191F3C">
        <w:rPr>
          <w:b/>
          <w:bCs/>
          <w:szCs w:val="28"/>
        </w:rPr>
        <w:t>1. Общие положения</w:t>
      </w:r>
    </w:p>
    <w:p w14:paraId="3AB1506C" w14:textId="77777777" w:rsidR="008B20C6" w:rsidRPr="00191F3C" w:rsidRDefault="008B20C6" w:rsidP="008B20C6">
      <w:pPr>
        <w:autoSpaceDE w:val="0"/>
        <w:autoSpaceDN w:val="0"/>
        <w:rPr>
          <w:szCs w:val="28"/>
        </w:rPr>
      </w:pPr>
    </w:p>
    <w:p w14:paraId="3F672357" w14:textId="1472E804" w:rsidR="008B20C6" w:rsidRPr="00EE3E90" w:rsidRDefault="008B20C6" w:rsidP="008B20C6">
      <w:pPr>
        <w:tabs>
          <w:tab w:val="left" w:pos="1400"/>
        </w:tabs>
        <w:spacing w:line="360" w:lineRule="auto"/>
        <w:ind w:firstLine="720"/>
        <w:jc w:val="both"/>
        <w:rPr>
          <w:szCs w:val="28"/>
        </w:rPr>
      </w:pPr>
      <w:r w:rsidRPr="00191F3C">
        <w:t xml:space="preserve">1.1. Настоящее Положение регулирует порядок оформления, выдачи  </w:t>
      </w:r>
      <w:r>
        <w:t xml:space="preserve">               </w:t>
      </w:r>
      <w:r w:rsidRPr="00191F3C">
        <w:t xml:space="preserve">и использования удостоверений заместителя председателя </w:t>
      </w:r>
      <w:r w:rsidRPr="00191F3C">
        <w:rPr>
          <w:szCs w:val="28"/>
        </w:rPr>
        <w:t>Территориальн</w:t>
      </w:r>
      <w:r>
        <w:rPr>
          <w:szCs w:val="28"/>
        </w:rPr>
        <w:t>ой избирательной</w:t>
      </w:r>
      <w:r w:rsidRPr="00191F3C">
        <w:rPr>
          <w:szCs w:val="28"/>
        </w:rPr>
        <w:t xml:space="preserve"> комисси</w:t>
      </w:r>
      <w:r>
        <w:rPr>
          <w:szCs w:val="28"/>
        </w:rPr>
        <w:t xml:space="preserve">и </w:t>
      </w:r>
      <w:r w:rsidRPr="00191F3C">
        <w:rPr>
          <w:szCs w:val="28"/>
        </w:rPr>
        <w:t xml:space="preserve">№ </w:t>
      </w:r>
      <w:r w:rsidR="004C3B95">
        <w:rPr>
          <w:szCs w:val="28"/>
        </w:rPr>
        <w:t>24</w:t>
      </w:r>
      <w:r>
        <w:rPr>
          <w:szCs w:val="28"/>
        </w:rPr>
        <w:t xml:space="preserve"> (далее – </w:t>
      </w:r>
      <w:r w:rsidRPr="00191F3C">
        <w:t>Комиссия</w:t>
      </w:r>
      <w:r>
        <w:t>)</w:t>
      </w:r>
      <w:r w:rsidRPr="00191F3C">
        <w:t xml:space="preserve">, секретаря Комиссии </w:t>
      </w:r>
      <w:r>
        <w:t xml:space="preserve">                   </w:t>
      </w:r>
      <w:r w:rsidRPr="00191F3C">
        <w:t>и членов Коми</w:t>
      </w:r>
      <w:r>
        <w:t xml:space="preserve">ссии с правом решающего голоса </w:t>
      </w:r>
      <w:r w:rsidRPr="00EE3E90">
        <w:t xml:space="preserve">и государственных гражданских служащих аппарата Комиссии </w:t>
      </w:r>
      <w:r w:rsidRPr="00EE3E90">
        <w:rPr>
          <w:szCs w:val="28"/>
        </w:rPr>
        <w:t xml:space="preserve">(далее - удостоверения). </w:t>
      </w:r>
    </w:p>
    <w:p w14:paraId="72C38DDB" w14:textId="77777777" w:rsidR="008B20C6" w:rsidRPr="00191F3C" w:rsidRDefault="008B20C6" w:rsidP="008B20C6">
      <w:pPr>
        <w:tabs>
          <w:tab w:val="left" w:pos="1400"/>
        </w:tabs>
        <w:spacing w:line="360" w:lineRule="auto"/>
        <w:ind w:firstLine="720"/>
        <w:jc w:val="both"/>
      </w:pPr>
      <w:r w:rsidRPr="00191F3C">
        <w:t>1.2. Удостоверения являются документами, подтверждающими правовое положение или статус лиц, которым выдаются эти удостоверения.</w:t>
      </w:r>
    </w:p>
    <w:p w14:paraId="5325EED0" w14:textId="77777777" w:rsidR="008B20C6" w:rsidRPr="00191F3C" w:rsidRDefault="008B20C6" w:rsidP="008B20C6">
      <w:pPr>
        <w:tabs>
          <w:tab w:val="left" w:pos="1400"/>
        </w:tabs>
        <w:spacing w:line="360" w:lineRule="auto"/>
        <w:ind w:firstLine="720"/>
        <w:jc w:val="both"/>
      </w:pPr>
      <w:r w:rsidRPr="00191F3C">
        <w:t>1.3. Удостоверения подписываются председателем Комиссии.</w:t>
      </w:r>
    </w:p>
    <w:p w14:paraId="71477CE6" w14:textId="77777777" w:rsidR="008B20C6" w:rsidRPr="00EE3E90" w:rsidRDefault="008B20C6" w:rsidP="008B20C6">
      <w:pPr>
        <w:spacing w:line="360" w:lineRule="auto"/>
        <w:ind w:firstLine="708"/>
        <w:jc w:val="both"/>
        <w:rPr>
          <w:szCs w:val="28"/>
        </w:rPr>
      </w:pPr>
      <w:r w:rsidRPr="00845180">
        <w:rPr>
          <w:szCs w:val="28"/>
        </w:rPr>
        <w:t>1.4. Удостоверения заместителя председателя Комиссии, секретаря Комиссии и членов Комиссии с правом решающего голоса</w:t>
      </w:r>
      <w:r w:rsidRPr="00EE3E90">
        <w:rPr>
          <w:szCs w:val="28"/>
        </w:rPr>
        <w:t xml:space="preserve">, государственных гражданских служащих аппарата Комиссии представляют собой книжечки </w:t>
      </w:r>
      <w:r>
        <w:rPr>
          <w:szCs w:val="28"/>
        </w:rPr>
        <w:t xml:space="preserve">              </w:t>
      </w:r>
      <w:r w:rsidRPr="00EE3E90">
        <w:rPr>
          <w:szCs w:val="28"/>
        </w:rPr>
        <w:t>в твердой обложке</w:t>
      </w:r>
      <w:r w:rsidRPr="0038471B">
        <w:rPr>
          <w:szCs w:val="28"/>
        </w:rPr>
        <w:t xml:space="preserve"> </w:t>
      </w:r>
      <w:r>
        <w:rPr>
          <w:szCs w:val="28"/>
        </w:rPr>
        <w:t xml:space="preserve">из искусственной кожи </w:t>
      </w:r>
      <w:r w:rsidRPr="00EE3E90">
        <w:rPr>
          <w:szCs w:val="28"/>
        </w:rPr>
        <w:t xml:space="preserve">размером 95 х 65 мм (в сложенном виде). </w:t>
      </w:r>
      <w:r w:rsidRPr="00082338">
        <w:rPr>
          <w:szCs w:val="28"/>
        </w:rPr>
        <w:t xml:space="preserve">По периметру обложки удостоверения располагается </w:t>
      </w:r>
      <w:proofErr w:type="spellStart"/>
      <w:r w:rsidRPr="00082338">
        <w:rPr>
          <w:szCs w:val="28"/>
        </w:rPr>
        <w:t>отстрочка</w:t>
      </w:r>
      <w:proofErr w:type="spellEnd"/>
      <w:r w:rsidRPr="00082338">
        <w:rPr>
          <w:szCs w:val="28"/>
        </w:rPr>
        <w:t xml:space="preserve"> нитью цветом, совпадающим с цветом обложки удостоверения, шагом строчки </w:t>
      </w:r>
      <w:r w:rsidRPr="00082338">
        <w:rPr>
          <w:szCs w:val="28"/>
        </w:rPr>
        <w:br/>
        <w:t xml:space="preserve">до 2 мм, на расстоянии до 2 мм от каждого края обложки удостоверения. </w:t>
      </w:r>
      <w:r w:rsidRPr="00082338">
        <w:rPr>
          <w:szCs w:val="28"/>
        </w:rPr>
        <w:br/>
        <w:t>На внешней стороне обложки удостоверения помещается изображение герба города Санкт-Петербурга и надпись «УДОСТОВЕРЕНИЕ», выполненные золотым тиснением.</w:t>
      </w:r>
      <w:r w:rsidRPr="00EE3E90">
        <w:rPr>
          <w:szCs w:val="28"/>
        </w:rPr>
        <w:t xml:space="preserve"> Внутренние вклейки удостоверения оформляются </w:t>
      </w:r>
      <w:r>
        <w:rPr>
          <w:szCs w:val="28"/>
        </w:rPr>
        <w:br/>
      </w:r>
      <w:r w:rsidRPr="00EE3E90">
        <w:rPr>
          <w:szCs w:val="28"/>
        </w:rPr>
        <w:t xml:space="preserve">на двух листах размером 90 х 60 мм бумаги белого цвета плотностью </w:t>
      </w:r>
      <w:r>
        <w:rPr>
          <w:szCs w:val="28"/>
        </w:rPr>
        <w:br/>
      </w:r>
      <w:r w:rsidRPr="00EE3E90">
        <w:rPr>
          <w:szCs w:val="28"/>
        </w:rPr>
        <w:t>не менее 80 г/м</w:t>
      </w:r>
      <w:r w:rsidRPr="00EE3E90">
        <w:rPr>
          <w:szCs w:val="28"/>
          <w:vertAlign w:val="superscript"/>
        </w:rPr>
        <w:t>2</w:t>
      </w:r>
      <w:r w:rsidRPr="00EE3E90">
        <w:rPr>
          <w:szCs w:val="28"/>
        </w:rPr>
        <w:t xml:space="preserve"> на типовых бланках, реквизиты которых приведены </w:t>
      </w:r>
      <w:r>
        <w:rPr>
          <w:szCs w:val="28"/>
        </w:rPr>
        <w:br/>
      </w:r>
      <w:r w:rsidRPr="00EE3E90">
        <w:rPr>
          <w:szCs w:val="28"/>
        </w:rPr>
        <w:t>в образцах согласно приложению к настоящему</w:t>
      </w:r>
      <w:r>
        <w:rPr>
          <w:szCs w:val="28"/>
        </w:rPr>
        <w:t xml:space="preserve"> </w:t>
      </w:r>
      <w:r w:rsidRPr="00EE3E90">
        <w:rPr>
          <w:szCs w:val="28"/>
        </w:rPr>
        <w:t>Положению.</w:t>
      </w:r>
    </w:p>
    <w:p w14:paraId="5E8F6D80" w14:textId="77777777" w:rsidR="008B20C6" w:rsidRDefault="008B20C6" w:rsidP="008B20C6">
      <w:pPr>
        <w:spacing w:line="360" w:lineRule="auto"/>
        <w:ind w:firstLine="708"/>
        <w:jc w:val="both"/>
        <w:rPr>
          <w:szCs w:val="28"/>
        </w:rPr>
      </w:pPr>
      <w:r w:rsidRPr="00845180">
        <w:rPr>
          <w:szCs w:val="28"/>
        </w:rPr>
        <w:lastRenderedPageBreak/>
        <w:t>На правой внутренней стороне указывается порядковый номер удостоверения, фамилия, имя, отчество, должность (статус) лица, которому выдается документ, а также ставится подпись председателя Комиссии.</w:t>
      </w:r>
    </w:p>
    <w:p w14:paraId="3F68C1B5" w14:textId="77777777" w:rsidR="008B20C6" w:rsidRPr="00845180" w:rsidRDefault="008B20C6" w:rsidP="008B20C6">
      <w:pPr>
        <w:spacing w:line="360" w:lineRule="auto"/>
        <w:ind w:firstLine="708"/>
        <w:jc w:val="both"/>
        <w:rPr>
          <w:szCs w:val="28"/>
        </w:rPr>
      </w:pPr>
      <w:r w:rsidRPr="00845180">
        <w:rPr>
          <w:szCs w:val="28"/>
        </w:rPr>
        <w:t>На левой внутренней стороне проставляются дата выдачи удостоверения и помещается цветная фотография владельца удостоверения размером 3 х 4 см без уголка.</w:t>
      </w:r>
    </w:p>
    <w:p w14:paraId="30DC2069" w14:textId="77777777" w:rsidR="008B20C6" w:rsidRPr="00191F3C" w:rsidRDefault="008B20C6" w:rsidP="008B20C6">
      <w:pPr>
        <w:spacing w:line="360" w:lineRule="auto"/>
        <w:ind w:firstLine="708"/>
        <w:jc w:val="both"/>
        <w:rPr>
          <w:szCs w:val="28"/>
        </w:rPr>
      </w:pPr>
      <w:r w:rsidRPr="00191F3C">
        <w:rPr>
          <w:szCs w:val="28"/>
        </w:rPr>
        <w:t>1.5. </w:t>
      </w:r>
      <w:r>
        <w:rPr>
          <w:szCs w:val="28"/>
        </w:rPr>
        <w:t>П</w:t>
      </w:r>
      <w:r w:rsidRPr="00191F3C">
        <w:rPr>
          <w:szCs w:val="28"/>
        </w:rPr>
        <w:t>одпись председателя Комиссии скрепля</w:t>
      </w:r>
      <w:r>
        <w:rPr>
          <w:szCs w:val="28"/>
        </w:rPr>
        <w:t>е</w:t>
      </w:r>
      <w:r w:rsidRPr="00191F3C">
        <w:rPr>
          <w:szCs w:val="28"/>
        </w:rPr>
        <w:t>тся круглой гербовой печатью Комиссии.</w:t>
      </w:r>
    </w:p>
    <w:p w14:paraId="07D425F4" w14:textId="77777777" w:rsidR="008B20C6" w:rsidRPr="00191F3C" w:rsidRDefault="008B20C6" w:rsidP="008B20C6">
      <w:pPr>
        <w:tabs>
          <w:tab w:val="left" w:pos="1400"/>
        </w:tabs>
        <w:autoSpaceDE w:val="0"/>
        <w:autoSpaceDN w:val="0"/>
        <w:spacing w:line="360" w:lineRule="auto"/>
        <w:ind w:firstLine="720"/>
        <w:jc w:val="both"/>
        <w:rPr>
          <w:szCs w:val="28"/>
        </w:rPr>
      </w:pPr>
      <w:r w:rsidRPr="00191F3C">
        <w:rPr>
          <w:szCs w:val="28"/>
        </w:rPr>
        <w:t>1.6. Все удостоверения имеют строку, указывающую срок действия удостоверения.</w:t>
      </w:r>
    </w:p>
    <w:p w14:paraId="70C0B1E4" w14:textId="77777777" w:rsidR="008B20C6" w:rsidRPr="00191F3C" w:rsidRDefault="008B20C6" w:rsidP="008B20C6">
      <w:pPr>
        <w:autoSpaceDE w:val="0"/>
        <w:autoSpaceDN w:val="0"/>
        <w:ind w:firstLine="720"/>
        <w:jc w:val="both"/>
        <w:rPr>
          <w:szCs w:val="28"/>
        </w:rPr>
      </w:pPr>
    </w:p>
    <w:p w14:paraId="2B757722" w14:textId="77777777" w:rsidR="008B20C6" w:rsidRPr="00191F3C" w:rsidRDefault="008B20C6" w:rsidP="008B20C6">
      <w:pPr>
        <w:tabs>
          <w:tab w:val="left" w:pos="420"/>
        </w:tabs>
        <w:autoSpaceDE w:val="0"/>
        <w:autoSpaceDN w:val="0"/>
        <w:rPr>
          <w:b/>
          <w:bCs/>
          <w:szCs w:val="28"/>
        </w:rPr>
      </w:pPr>
      <w:r w:rsidRPr="00191F3C">
        <w:rPr>
          <w:b/>
          <w:bCs/>
          <w:szCs w:val="28"/>
        </w:rPr>
        <w:t>2. Порядок оформления удостоверений</w:t>
      </w:r>
    </w:p>
    <w:p w14:paraId="54681E34" w14:textId="77777777" w:rsidR="008B20C6" w:rsidRPr="00191F3C" w:rsidRDefault="008B20C6" w:rsidP="008B20C6">
      <w:pPr>
        <w:autoSpaceDE w:val="0"/>
        <w:autoSpaceDN w:val="0"/>
        <w:spacing w:line="360" w:lineRule="auto"/>
        <w:ind w:firstLine="720"/>
        <w:jc w:val="both"/>
        <w:rPr>
          <w:szCs w:val="28"/>
        </w:rPr>
      </w:pPr>
    </w:p>
    <w:p w14:paraId="395B9C57" w14:textId="77777777" w:rsidR="008B20C6" w:rsidRPr="00EE3E90" w:rsidRDefault="008B20C6" w:rsidP="008B20C6">
      <w:pPr>
        <w:tabs>
          <w:tab w:val="left" w:pos="1400"/>
        </w:tabs>
        <w:autoSpaceDE w:val="0"/>
        <w:autoSpaceDN w:val="0"/>
        <w:spacing w:line="360" w:lineRule="auto"/>
        <w:ind w:firstLine="720"/>
        <w:jc w:val="both"/>
        <w:rPr>
          <w:szCs w:val="28"/>
        </w:rPr>
      </w:pPr>
      <w:r w:rsidRPr="00EE3E90">
        <w:rPr>
          <w:szCs w:val="28"/>
        </w:rPr>
        <w:t>2.1. Удостоверение оформляется и выдается</w:t>
      </w:r>
      <w:r w:rsidRPr="00EE3E90">
        <w:rPr>
          <w:bCs/>
          <w:szCs w:val="28"/>
        </w:rPr>
        <w:t>:</w:t>
      </w:r>
    </w:p>
    <w:p w14:paraId="0A897B38" w14:textId="6A70A81C" w:rsidR="008B20C6" w:rsidRPr="00191F3C" w:rsidRDefault="008B20C6" w:rsidP="008B20C6">
      <w:pPr>
        <w:shd w:val="clear" w:color="auto" w:fill="FFFFFF"/>
        <w:spacing w:line="360" w:lineRule="auto"/>
        <w:ind w:left="14" w:right="194" w:firstLine="720"/>
        <w:jc w:val="both"/>
        <w:rPr>
          <w:spacing w:val="-1"/>
          <w:szCs w:val="28"/>
        </w:rPr>
      </w:pPr>
      <w:r w:rsidRPr="00191F3C">
        <w:rPr>
          <w:spacing w:val="-1"/>
          <w:szCs w:val="28"/>
        </w:rPr>
        <w:t xml:space="preserve">заместителю председателя Комиссии, секретарю Комиссии </w:t>
      </w:r>
      <w:r w:rsidRPr="00191F3C">
        <w:rPr>
          <w:szCs w:val="28"/>
        </w:rPr>
        <w:t xml:space="preserve">– </w:t>
      </w:r>
      <w:r w:rsidR="00F3761E">
        <w:rPr>
          <w:szCs w:val="28"/>
        </w:rPr>
        <w:t xml:space="preserve">на основании решения </w:t>
      </w:r>
      <w:r w:rsidR="00F3761E">
        <w:t>Комиссии</w:t>
      </w:r>
      <w:r w:rsidR="00F3761E">
        <w:rPr>
          <w:szCs w:val="28"/>
        </w:rPr>
        <w:t xml:space="preserve"> об</w:t>
      </w:r>
      <w:r w:rsidRPr="00191F3C">
        <w:rPr>
          <w:szCs w:val="28"/>
        </w:rPr>
        <w:t xml:space="preserve"> их избрани</w:t>
      </w:r>
      <w:r w:rsidR="00D11E10">
        <w:rPr>
          <w:szCs w:val="28"/>
        </w:rPr>
        <w:t>и</w:t>
      </w:r>
      <w:r w:rsidRPr="00191F3C">
        <w:rPr>
          <w:szCs w:val="28"/>
        </w:rPr>
        <w:t xml:space="preserve"> (переизбрани</w:t>
      </w:r>
      <w:r w:rsidR="00D11E10">
        <w:rPr>
          <w:szCs w:val="28"/>
        </w:rPr>
        <w:t>и</w:t>
      </w:r>
      <w:r w:rsidRPr="00191F3C">
        <w:rPr>
          <w:szCs w:val="28"/>
        </w:rPr>
        <w:t>)</w:t>
      </w:r>
      <w:r w:rsidRPr="00191F3C">
        <w:rPr>
          <w:spacing w:val="-1"/>
          <w:szCs w:val="28"/>
        </w:rPr>
        <w:t>;</w:t>
      </w:r>
    </w:p>
    <w:p w14:paraId="5C7CB96B" w14:textId="4EB54698" w:rsidR="006256D8" w:rsidRPr="0019658D" w:rsidRDefault="008B20C6" w:rsidP="008B20C6">
      <w:pPr>
        <w:shd w:val="clear" w:color="auto" w:fill="FFFFFF"/>
        <w:spacing w:line="360" w:lineRule="auto"/>
        <w:ind w:left="14" w:right="194" w:firstLine="720"/>
        <w:jc w:val="both"/>
        <w:rPr>
          <w:szCs w:val="28"/>
        </w:rPr>
      </w:pPr>
      <w:r w:rsidRPr="00191F3C">
        <w:rPr>
          <w:spacing w:val="-1"/>
          <w:szCs w:val="28"/>
        </w:rPr>
        <w:t xml:space="preserve">членам Комиссии с правом </w:t>
      </w:r>
      <w:r w:rsidRPr="00191F3C">
        <w:rPr>
          <w:szCs w:val="28"/>
        </w:rPr>
        <w:t>решающего голоса – на основании решения Санкт-Петербургской избирательной комиссии об их назначении в состав Комиссии</w:t>
      </w:r>
      <w:r w:rsidR="0019658D" w:rsidRPr="0019658D">
        <w:t>;</w:t>
      </w:r>
    </w:p>
    <w:p w14:paraId="1C87A8E8" w14:textId="77777777" w:rsidR="008B20C6" w:rsidRPr="00EE3E90" w:rsidRDefault="008B20C6" w:rsidP="008B20C6">
      <w:pPr>
        <w:shd w:val="clear" w:color="auto" w:fill="FFFFFF"/>
        <w:spacing w:line="360" w:lineRule="auto"/>
        <w:ind w:right="216" w:firstLine="713"/>
        <w:jc w:val="both"/>
      </w:pPr>
      <w:r w:rsidRPr="00EE3E90">
        <w:rPr>
          <w:szCs w:val="28"/>
        </w:rPr>
        <w:t xml:space="preserve">государственным гражданским служащим аппарата Комиссии – </w:t>
      </w:r>
      <w:r>
        <w:rPr>
          <w:szCs w:val="28"/>
        </w:rPr>
        <w:t xml:space="preserve">                  </w:t>
      </w:r>
      <w:r w:rsidRPr="00EE3E90">
        <w:rPr>
          <w:szCs w:val="28"/>
        </w:rPr>
        <w:t>на основании приказа председателя Комиссии о назначении на должность государственной гражданской службы Санкт-Петербурга;</w:t>
      </w:r>
    </w:p>
    <w:p w14:paraId="1B678215" w14:textId="77777777" w:rsidR="008B20C6" w:rsidRPr="00EE3E90" w:rsidRDefault="008B20C6" w:rsidP="008B20C6">
      <w:pPr>
        <w:tabs>
          <w:tab w:val="left" w:pos="1400"/>
        </w:tabs>
        <w:autoSpaceDE w:val="0"/>
        <w:autoSpaceDN w:val="0"/>
        <w:spacing w:line="360" w:lineRule="auto"/>
        <w:ind w:firstLine="720"/>
        <w:jc w:val="both"/>
        <w:rPr>
          <w:bCs/>
          <w:szCs w:val="28"/>
        </w:rPr>
      </w:pPr>
      <w:r w:rsidRPr="00EE3E90">
        <w:rPr>
          <w:szCs w:val="28"/>
        </w:rPr>
        <w:t>2.2. </w:t>
      </w:r>
      <w:r w:rsidRPr="00EE3E90">
        <w:rPr>
          <w:bCs/>
          <w:szCs w:val="28"/>
        </w:rPr>
        <w:t>Срок действия удостоверений ограничивается:</w:t>
      </w:r>
    </w:p>
    <w:p w14:paraId="6CF62323" w14:textId="77777777" w:rsidR="008B20C6" w:rsidRPr="00EE3E90" w:rsidRDefault="008B20C6" w:rsidP="008B20C6">
      <w:pPr>
        <w:tabs>
          <w:tab w:val="left" w:pos="1400"/>
        </w:tabs>
        <w:autoSpaceDE w:val="0"/>
        <w:autoSpaceDN w:val="0"/>
        <w:spacing w:line="360" w:lineRule="auto"/>
        <w:ind w:firstLine="720"/>
        <w:jc w:val="both"/>
        <w:rPr>
          <w:bCs/>
          <w:szCs w:val="28"/>
        </w:rPr>
      </w:pPr>
      <w:r w:rsidRPr="00EE3E90">
        <w:rPr>
          <w:bCs/>
          <w:spacing w:val="-1"/>
          <w:szCs w:val="28"/>
        </w:rPr>
        <w:t>д</w:t>
      </w:r>
      <w:r w:rsidRPr="00EE3E90">
        <w:rPr>
          <w:bCs/>
          <w:szCs w:val="28"/>
        </w:rPr>
        <w:t>ля заместителя председателя Комиссии, секретаря Комиссии, членов Комиссии с правом решающего голоса и государственных гражданских служащих аппарата Комиссии – сроком полномочий Комиссии соответствующего состава;</w:t>
      </w:r>
    </w:p>
    <w:p w14:paraId="39AEE8CE" w14:textId="77777777" w:rsidR="008B20C6" w:rsidRDefault="008B20C6" w:rsidP="008B20C6">
      <w:pPr>
        <w:tabs>
          <w:tab w:val="left" w:pos="1400"/>
        </w:tabs>
        <w:autoSpaceDE w:val="0"/>
        <w:autoSpaceDN w:val="0"/>
        <w:spacing w:line="360" w:lineRule="auto"/>
        <w:ind w:firstLine="720"/>
        <w:jc w:val="both"/>
        <w:rPr>
          <w:bCs/>
          <w:szCs w:val="28"/>
        </w:rPr>
      </w:pPr>
      <w:r w:rsidRPr="00191F3C">
        <w:rPr>
          <w:bCs/>
          <w:szCs w:val="28"/>
        </w:rPr>
        <w:t xml:space="preserve">По истечении срока действия удостоверение </w:t>
      </w:r>
      <w:r>
        <w:rPr>
          <w:bCs/>
          <w:szCs w:val="28"/>
        </w:rPr>
        <w:t xml:space="preserve">подлежит обмену или </w:t>
      </w:r>
      <w:r w:rsidRPr="00191F3C">
        <w:rPr>
          <w:bCs/>
          <w:szCs w:val="28"/>
        </w:rPr>
        <w:t>возврату.</w:t>
      </w:r>
    </w:p>
    <w:p w14:paraId="062600AE" w14:textId="77777777" w:rsidR="008B20C6" w:rsidRPr="00191F3C" w:rsidRDefault="008B20C6" w:rsidP="008B20C6">
      <w:pPr>
        <w:tabs>
          <w:tab w:val="left" w:pos="1400"/>
        </w:tabs>
        <w:autoSpaceDE w:val="0"/>
        <w:autoSpaceDN w:val="0"/>
        <w:spacing w:line="360" w:lineRule="auto"/>
        <w:ind w:firstLine="720"/>
        <w:jc w:val="both"/>
        <w:rPr>
          <w:bCs/>
          <w:szCs w:val="28"/>
        </w:rPr>
      </w:pPr>
      <w:r w:rsidRPr="00191F3C">
        <w:rPr>
          <w:bCs/>
          <w:szCs w:val="28"/>
        </w:rPr>
        <w:t xml:space="preserve">2.3. В случае утраты удостоверения по письменному заявлению его владельца с резолюцией председателя </w:t>
      </w:r>
      <w:r w:rsidRPr="00191F3C">
        <w:rPr>
          <w:szCs w:val="28"/>
        </w:rPr>
        <w:t>Комиссии</w:t>
      </w:r>
      <w:r w:rsidRPr="00191F3C">
        <w:rPr>
          <w:bCs/>
          <w:szCs w:val="28"/>
        </w:rPr>
        <w:t xml:space="preserve"> выдается новое. </w:t>
      </w:r>
    </w:p>
    <w:p w14:paraId="7AF4BE84" w14:textId="77777777" w:rsidR="008B20C6" w:rsidRDefault="008B20C6" w:rsidP="008B20C6">
      <w:pPr>
        <w:tabs>
          <w:tab w:val="left" w:pos="1400"/>
        </w:tabs>
        <w:autoSpaceDE w:val="0"/>
        <w:autoSpaceDN w:val="0"/>
        <w:spacing w:line="360" w:lineRule="auto"/>
        <w:ind w:firstLine="720"/>
        <w:jc w:val="both"/>
        <w:rPr>
          <w:bCs/>
          <w:szCs w:val="28"/>
        </w:rPr>
      </w:pPr>
      <w:r w:rsidRPr="00191F3C">
        <w:rPr>
          <w:bCs/>
          <w:szCs w:val="28"/>
        </w:rPr>
        <w:lastRenderedPageBreak/>
        <w:t>2.4. Выдача нового удостоверения в связи с изменением реквизитов или переходом на новые образцы документов производится в обмен на удостоверение старого образца.</w:t>
      </w:r>
    </w:p>
    <w:p w14:paraId="1A3DCDB5" w14:textId="77777777" w:rsidR="008B20C6" w:rsidRPr="00191F3C" w:rsidRDefault="008B20C6" w:rsidP="008B20C6">
      <w:pPr>
        <w:autoSpaceDE w:val="0"/>
        <w:autoSpaceDN w:val="0"/>
        <w:jc w:val="both"/>
        <w:rPr>
          <w:szCs w:val="28"/>
        </w:rPr>
      </w:pPr>
    </w:p>
    <w:p w14:paraId="5009670E" w14:textId="77777777" w:rsidR="008B20C6" w:rsidRPr="00191F3C" w:rsidRDefault="008B20C6" w:rsidP="008B20C6">
      <w:pPr>
        <w:tabs>
          <w:tab w:val="left" w:pos="420"/>
        </w:tabs>
        <w:autoSpaceDE w:val="0"/>
        <w:autoSpaceDN w:val="0"/>
        <w:rPr>
          <w:b/>
          <w:bCs/>
          <w:szCs w:val="28"/>
        </w:rPr>
      </w:pPr>
      <w:r w:rsidRPr="00191F3C">
        <w:rPr>
          <w:b/>
          <w:bCs/>
          <w:szCs w:val="28"/>
        </w:rPr>
        <w:t>3. Учет, регистрация, хранение и обмен удостоверений</w:t>
      </w:r>
    </w:p>
    <w:p w14:paraId="13C356CF" w14:textId="77777777" w:rsidR="008B20C6" w:rsidRPr="00191F3C" w:rsidRDefault="008B20C6" w:rsidP="008B20C6">
      <w:pPr>
        <w:autoSpaceDE w:val="0"/>
        <w:autoSpaceDN w:val="0"/>
        <w:rPr>
          <w:b/>
          <w:bCs/>
          <w:szCs w:val="28"/>
        </w:rPr>
      </w:pPr>
    </w:p>
    <w:p w14:paraId="47E60B0E" w14:textId="77777777" w:rsidR="008B20C6" w:rsidRPr="00191F3C" w:rsidRDefault="008B20C6" w:rsidP="008B20C6">
      <w:pPr>
        <w:tabs>
          <w:tab w:val="left" w:pos="1400"/>
        </w:tabs>
        <w:autoSpaceDE w:val="0"/>
        <w:autoSpaceDN w:val="0"/>
        <w:spacing w:line="360" w:lineRule="auto"/>
        <w:ind w:firstLine="720"/>
        <w:jc w:val="both"/>
        <w:rPr>
          <w:szCs w:val="28"/>
        </w:rPr>
      </w:pPr>
      <w:r w:rsidRPr="00191F3C">
        <w:rPr>
          <w:szCs w:val="28"/>
        </w:rPr>
        <w:t>3.1. </w:t>
      </w:r>
      <w:r w:rsidRPr="00191F3C">
        <w:rPr>
          <w:bCs/>
          <w:szCs w:val="28"/>
        </w:rPr>
        <w:t xml:space="preserve">Оформленные удостоверения являются документами строгой отчетности. За сохранность удостоверения владелец удостоверения </w:t>
      </w:r>
      <w:r>
        <w:rPr>
          <w:bCs/>
          <w:szCs w:val="28"/>
        </w:rPr>
        <w:t xml:space="preserve">                         </w:t>
      </w:r>
      <w:r w:rsidRPr="00191F3C">
        <w:rPr>
          <w:bCs/>
          <w:szCs w:val="28"/>
        </w:rPr>
        <w:t>и должностные лица несут персональную ответственность.</w:t>
      </w:r>
    </w:p>
    <w:p w14:paraId="5F42F957" w14:textId="77777777" w:rsidR="008B20C6" w:rsidRPr="00191F3C" w:rsidRDefault="008B20C6" w:rsidP="008B20C6">
      <w:pPr>
        <w:tabs>
          <w:tab w:val="left" w:pos="1400"/>
        </w:tabs>
        <w:autoSpaceDE w:val="0"/>
        <w:autoSpaceDN w:val="0"/>
        <w:spacing w:line="360" w:lineRule="auto"/>
        <w:ind w:firstLine="720"/>
        <w:jc w:val="both"/>
        <w:rPr>
          <w:szCs w:val="28"/>
        </w:rPr>
      </w:pPr>
      <w:r w:rsidRPr="00191F3C">
        <w:rPr>
          <w:szCs w:val="28"/>
        </w:rPr>
        <w:t>3.2. </w:t>
      </w:r>
      <w:r w:rsidRPr="00191F3C">
        <w:rPr>
          <w:bCs/>
          <w:szCs w:val="28"/>
        </w:rPr>
        <w:t xml:space="preserve">Учет удостоверений ведется в специальном регистрационном </w:t>
      </w:r>
      <w:r w:rsidRPr="00191F3C">
        <w:rPr>
          <w:bCs/>
          <w:spacing w:val="-1"/>
          <w:szCs w:val="28"/>
        </w:rPr>
        <w:t xml:space="preserve">журнале, хранящемся в аппарате Комиссии. При получении удостоверения </w:t>
      </w:r>
      <w:r>
        <w:rPr>
          <w:bCs/>
          <w:spacing w:val="-1"/>
          <w:szCs w:val="28"/>
        </w:rPr>
        <w:t xml:space="preserve">                </w:t>
      </w:r>
      <w:r w:rsidRPr="00191F3C">
        <w:rPr>
          <w:bCs/>
          <w:spacing w:val="-1"/>
          <w:szCs w:val="28"/>
        </w:rPr>
        <w:t xml:space="preserve">в журнале расписывается владелец </w:t>
      </w:r>
      <w:r w:rsidRPr="00191F3C">
        <w:rPr>
          <w:bCs/>
          <w:szCs w:val="28"/>
        </w:rPr>
        <w:t>удостоверения, а при возврате удостоверения – должностное лицо</w:t>
      </w:r>
      <w:r>
        <w:rPr>
          <w:bCs/>
          <w:szCs w:val="28"/>
        </w:rPr>
        <w:t xml:space="preserve"> </w:t>
      </w:r>
      <w:r w:rsidRPr="00EE3E90">
        <w:rPr>
          <w:bCs/>
          <w:szCs w:val="28"/>
        </w:rPr>
        <w:t>Комиссии, принявшее</w:t>
      </w:r>
      <w:r w:rsidRPr="00191F3C">
        <w:rPr>
          <w:bCs/>
          <w:szCs w:val="28"/>
        </w:rPr>
        <w:t xml:space="preserve"> его от владельца.</w:t>
      </w:r>
    </w:p>
    <w:p w14:paraId="276475F8" w14:textId="77777777" w:rsidR="008B20C6" w:rsidRPr="00191F3C" w:rsidRDefault="008B20C6" w:rsidP="008B20C6">
      <w:pPr>
        <w:tabs>
          <w:tab w:val="left" w:pos="1400"/>
        </w:tabs>
        <w:autoSpaceDE w:val="0"/>
        <w:autoSpaceDN w:val="0"/>
        <w:spacing w:line="360" w:lineRule="auto"/>
        <w:ind w:firstLine="720"/>
        <w:jc w:val="both"/>
        <w:rPr>
          <w:szCs w:val="28"/>
        </w:rPr>
      </w:pPr>
      <w:r w:rsidRPr="00191F3C">
        <w:rPr>
          <w:szCs w:val="28"/>
        </w:rPr>
        <w:t>3.3. </w:t>
      </w:r>
      <w:r w:rsidRPr="00191F3C">
        <w:rPr>
          <w:bCs/>
          <w:szCs w:val="28"/>
        </w:rPr>
        <w:t>Возвращенные удостоверения списываются и подлежат уничтожению по акту с соответствующей отметкой в регистрационном журнале.</w:t>
      </w:r>
    </w:p>
    <w:p w14:paraId="540E6C21" w14:textId="77777777" w:rsidR="008B20C6" w:rsidRPr="00191F3C" w:rsidRDefault="008B20C6" w:rsidP="008B20C6">
      <w:pPr>
        <w:tabs>
          <w:tab w:val="left" w:pos="420"/>
        </w:tabs>
        <w:autoSpaceDE w:val="0"/>
        <w:autoSpaceDN w:val="0"/>
        <w:rPr>
          <w:b/>
          <w:bCs/>
          <w:szCs w:val="28"/>
        </w:rPr>
      </w:pPr>
      <w:r w:rsidRPr="00191F3C">
        <w:rPr>
          <w:b/>
          <w:bCs/>
          <w:szCs w:val="28"/>
        </w:rPr>
        <w:t>4. Обязанности владельца удостоверения</w:t>
      </w:r>
    </w:p>
    <w:p w14:paraId="4857214E" w14:textId="77777777" w:rsidR="008B20C6" w:rsidRPr="00191F3C" w:rsidRDefault="008B20C6" w:rsidP="008B20C6">
      <w:pPr>
        <w:autoSpaceDE w:val="0"/>
        <w:autoSpaceDN w:val="0"/>
        <w:ind w:firstLine="720"/>
        <w:jc w:val="both"/>
        <w:rPr>
          <w:szCs w:val="28"/>
        </w:rPr>
      </w:pPr>
    </w:p>
    <w:p w14:paraId="51A575B7" w14:textId="0913CC7D" w:rsidR="008B20C6" w:rsidRPr="00191F3C" w:rsidRDefault="008B20C6" w:rsidP="008B20C6">
      <w:pPr>
        <w:tabs>
          <w:tab w:val="left" w:pos="1400"/>
        </w:tabs>
        <w:autoSpaceDE w:val="0"/>
        <w:autoSpaceDN w:val="0"/>
        <w:spacing w:line="360" w:lineRule="auto"/>
        <w:ind w:firstLine="720"/>
        <w:jc w:val="both"/>
        <w:rPr>
          <w:szCs w:val="28"/>
        </w:rPr>
      </w:pPr>
      <w:r w:rsidRPr="00191F3C">
        <w:rPr>
          <w:szCs w:val="28"/>
        </w:rPr>
        <w:t>4.1. Владелец удостоверения обязан обеспечить его сохранность, а в случае повреждения или утраты – незамедлительно в письменной форме уведомить председателя либо секретаря Комиссии</w:t>
      </w:r>
      <w:r w:rsidRPr="00191F3C">
        <w:rPr>
          <w:bCs/>
          <w:szCs w:val="28"/>
        </w:rPr>
        <w:t xml:space="preserve">. Одновременно владелец удостоверения принимает меры по розыску утерянного </w:t>
      </w:r>
      <w:r w:rsidRPr="00191F3C">
        <w:rPr>
          <w:bCs/>
          <w:spacing w:val="-1"/>
          <w:szCs w:val="28"/>
        </w:rPr>
        <w:t xml:space="preserve">удостоверения (обращается в органы внутренних дел за справкой </w:t>
      </w:r>
      <w:r w:rsidRPr="00191F3C">
        <w:rPr>
          <w:bCs/>
          <w:szCs w:val="28"/>
        </w:rPr>
        <w:t xml:space="preserve">о том, что информация </w:t>
      </w:r>
      <w:r>
        <w:rPr>
          <w:bCs/>
          <w:szCs w:val="28"/>
        </w:rPr>
        <w:t xml:space="preserve">             </w:t>
      </w:r>
      <w:r w:rsidRPr="00191F3C">
        <w:rPr>
          <w:bCs/>
          <w:szCs w:val="28"/>
        </w:rPr>
        <w:t xml:space="preserve">об утере удостоверения принята в производство, что оно не найдено ими </w:t>
      </w:r>
      <w:r>
        <w:rPr>
          <w:bCs/>
          <w:szCs w:val="28"/>
        </w:rPr>
        <w:t xml:space="preserve">                  </w:t>
      </w:r>
      <w:r w:rsidRPr="00191F3C">
        <w:rPr>
          <w:bCs/>
          <w:szCs w:val="28"/>
        </w:rPr>
        <w:t xml:space="preserve">и не подброшено, а в случае его нахождения об этом будет сообщено владельцу). На имя председателя </w:t>
      </w:r>
      <w:r w:rsidRPr="00191F3C">
        <w:rPr>
          <w:szCs w:val="28"/>
        </w:rPr>
        <w:t>Комиссии</w:t>
      </w:r>
      <w:r w:rsidRPr="00191F3C">
        <w:rPr>
          <w:bCs/>
          <w:szCs w:val="28"/>
        </w:rPr>
        <w:t xml:space="preserve"> подается заявление о выдаче нового удостоверения с объяснением причин и обстоятельств повреждения или утраты документа. </w:t>
      </w:r>
    </w:p>
    <w:p w14:paraId="53A1D927" w14:textId="7FE60238" w:rsidR="008B20C6" w:rsidRDefault="008B20C6" w:rsidP="008B20C6">
      <w:pPr>
        <w:tabs>
          <w:tab w:val="left" w:pos="1400"/>
        </w:tabs>
        <w:spacing w:line="360" w:lineRule="auto"/>
        <w:ind w:firstLine="720"/>
        <w:jc w:val="both"/>
        <w:rPr>
          <w:szCs w:val="28"/>
        </w:rPr>
      </w:pPr>
      <w:r w:rsidRPr="00191F3C">
        <w:t>4.2. </w:t>
      </w:r>
      <w:r w:rsidRPr="00191F3C">
        <w:rPr>
          <w:spacing w:val="-2"/>
          <w:szCs w:val="28"/>
        </w:rPr>
        <w:t xml:space="preserve">При изменении реквизитов (фамилии, имени, отчества, должности, </w:t>
      </w:r>
      <w:r w:rsidRPr="00191F3C">
        <w:rPr>
          <w:szCs w:val="28"/>
        </w:rPr>
        <w:t xml:space="preserve">статуса) владелец удостоверения обязан обменять, а по истечении срока полномочий или при увольнении – сдать удостоверение </w:t>
      </w:r>
      <w:r w:rsidR="00335775">
        <w:rPr>
          <w:szCs w:val="28"/>
        </w:rPr>
        <w:t>п</w:t>
      </w:r>
      <w:r w:rsidR="00110A55">
        <w:rPr>
          <w:szCs w:val="28"/>
        </w:rPr>
        <w:t>редседателю</w:t>
      </w:r>
      <w:r w:rsidR="00335775">
        <w:rPr>
          <w:szCs w:val="28"/>
        </w:rPr>
        <w:t xml:space="preserve"> Комиссии, в случае отсутствия председателя – секретарю Комиссии;</w:t>
      </w:r>
    </w:p>
    <w:p w14:paraId="031487AF" w14:textId="33482DB9" w:rsidR="008B20C6" w:rsidRPr="00EE3E90" w:rsidRDefault="00F3761E" w:rsidP="008B20C6">
      <w:pPr>
        <w:tabs>
          <w:tab w:val="left" w:pos="1400"/>
        </w:tabs>
        <w:autoSpaceDE w:val="0"/>
        <w:autoSpaceDN w:val="0"/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lastRenderedPageBreak/>
        <w:t>4.3</w:t>
      </w:r>
      <w:r w:rsidRPr="00191F3C">
        <w:t> </w:t>
      </w:r>
      <w:r w:rsidR="008B20C6" w:rsidRPr="00EE3E90">
        <w:rPr>
          <w:szCs w:val="28"/>
        </w:rPr>
        <w:t>Удостоверение сдается:</w:t>
      </w:r>
    </w:p>
    <w:p w14:paraId="45A6083C" w14:textId="77777777" w:rsidR="008B20C6" w:rsidRPr="00EE3E90" w:rsidRDefault="008B20C6" w:rsidP="008B20C6">
      <w:pPr>
        <w:shd w:val="clear" w:color="auto" w:fill="FFFFFF"/>
        <w:spacing w:line="360" w:lineRule="auto"/>
        <w:ind w:left="14" w:right="194" w:firstLine="720"/>
        <w:jc w:val="both"/>
        <w:rPr>
          <w:szCs w:val="28"/>
        </w:rPr>
      </w:pPr>
      <w:r w:rsidRPr="00EE3E90">
        <w:rPr>
          <w:spacing w:val="-1"/>
          <w:szCs w:val="28"/>
        </w:rPr>
        <w:t xml:space="preserve">заместителем председателя Комиссии, секретарем Комиссии, членами Комиссии с правом </w:t>
      </w:r>
      <w:r w:rsidRPr="00EE3E90">
        <w:rPr>
          <w:szCs w:val="28"/>
        </w:rPr>
        <w:t xml:space="preserve">решающего голоса в день истечения срока </w:t>
      </w:r>
      <w:r>
        <w:rPr>
          <w:szCs w:val="28"/>
        </w:rPr>
        <w:br/>
      </w:r>
      <w:r w:rsidRPr="00EE3E90">
        <w:rPr>
          <w:szCs w:val="28"/>
        </w:rPr>
        <w:t>их полномочий и (или) досрочного освобождения от должности (обязанностей);</w:t>
      </w:r>
    </w:p>
    <w:p w14:paraId="0D96C077" w14:textId="77777777" w:rsidR="008B20C6" w:rsidRPr="00EE3E90" w:rsidRDefault="008B20C6" w:rsidP="008B20C6">
      <w:pPr>
        <w:shd w:val="clear" w:color="auto" w:fill="FFFFFF"/>
        <w:spacing w:line="360" w:lineRule="auto"/>
        <w:ind w:left="14" w:right="194" w:firstLine="720"/>
        <w:jc w:val="both"/>
        <w:rPr>
          <w:szCs w:val="28"/>
        </w:rPr>
      </w:pPr>
      <w:r w:rsidRPr="00EE3E90">
        <w:rPr>
          <w:szCs w:val="28"/>
        </w:rPr>
        <w:t>государственным гражданским служащим:</w:t>
      </w:r>
    </w:p>
    <w:p w14:paraId="6B625777" w14:textId="77777777" w:rsidR="008B20C6" w:rsidRPr="00EE3E90" w:rsidRDefault="008B20C6" w:rsidP="008B20C6">
      <w:pPr>
        <w:pStyle w:val="ConsPlusNormal"/>
        <w:spacing w:line="360" w:lineRule="auto"/>
        <w:ind w:firstLine="708"/>
        <w:jc w:val="both"/>
      </w:pPr>
      <w:r w:rsidRPr="00EE3E90">
        <w:t xml:space="preserve">в день освобождения от замещаемой должности гражданской службы </w:t>
      </w:r>
      <w:r>
        <w:br/>
      </w:r>
      <w:r w:rsidRPr="00EE3E90">
        <w:t>и увольнения;</w:t>
      </w:r>
    </w:p>
    <w:p w14:paraId="36C25FF3" w14:textId="77777777" w:rsidR="008B20C6" w:rsidRPr="00EE3E90" w:rsidRDefault="008B20C6" w:rsidP="008B20C6">
      <w:pPr>
        <w:pStyle w:val="ConsPlusNormal"/>
        <w:spacing w:line="360" w:lineRule="auto"/>
        <w:ind w:firstLine="708"/>
        <w:jc w:val="both"/>
      </w:pPr>
      <w:r w:rsidRPr="00EE3E90">
        <w:t xml:space="preserve">в день освобождения от замещаемой должности гражданской службы </w:t>
      </w:r>
      <w:r>
        <w:t xml:space="preserve">             </w:t>
      </w:r>
      <w:r w:rsidRPr="00EE3E90">
        <w:t>в связи с переводом на иную должность гражданской службы или перемещением на иную должность гражданской службы;</w:t>
      </w:r>
    </w:p>
    <w:p w14:paraId="59E7C085" w14:textId="77777777" w:rsidR="008B20C6" w:rsidRPr="00EE3E90" w:rsidRDefault="008B20C6" w:rsidP="008B20C6">
      <w:pPr>
        <w:pStyle w:val="ConsPlusNormal"/>
        <w:spacing w:line="360" w:lineRule="auto"/>
        <w:ind w:firstLine="708"/>
        <w:jc w:val="both"/>
      </w:pPr>
      <w:r w:rsidRPr="00EE3E90">
        <w:t>в день выдачи нового служебного удостоверения в случае замены служебного удостоверения.</w:t>
      </w:r>
    </w:p>
    <w:p w14:paraId="2AD1A6F4" w14:textId="77777777" w:rsidR="008B20C6" w:rsidRDefault="008B20C6" w:rsidP="008B20C6">
      <w:pPr>
        <w:tabs>
          <w:tab w:val="left" w:pos="1400"/>
        </w:tabs>
        <w:spacing w:line="360" w:lineRule="auto"/>
        <w:ind w:firstLine="720"/>
        <w:jc w:val="both"/>
        <w:rPr>
          <w:szCs w:val="28"/>
        </w:rPr>
      </w:pPr>
    </w:p>
    <w:p w14:paraId="47FEA30D" w14:textId="77777777" w:rsidR="008B20C6" w:rsidRDefault="008B20C6" w:rsidP="008B20C6">
      <w:pPr>
        <w:tabs>
          <w:tab w:val="left" w:pos="1400"/>
        </w:tabs>
        <w:spacing w:line="360" w:lineRule="auto"/>
        <w:ind w:firstLine="720"/>
        <w:jc w:val="both"/>
        <w:rPr>
          <w:szCs w:val="28"/>
        </w:rPr>
      </w:pPr>
    </w:p>
    <w:p w14:paraId="0EC1FD59" w14:textId="77777777" w:rsidR="008B20C6" w:rsidRDefault="008B20C6" w:rsidP="008B20C6">
      <w:pPr>
        <w:tabs>
          <w:tab w:val="left" w:pos="1400"/>
        </w:tabs>
        <w:spacing w:line="360" w:lineRule="auto"/>
        <w:ind w:firstLine="720"/>
        <w:jc w:val="both"/>
        <w:rPr>
          <w:szCs w:val="28"/>
        </w:rPr>
      </w:pPr>
    </w:p>
    <w:p w14:paraId="4320E7B8" w14:textId="77777777" w:rsidR="008B20C6" w:rsidRDefault="008B20C6" w:rsidP="008B20C6">
      <w:pPr>
        <w:tabs>
          <w:tab w:val="left" w:pos="1400"/>
        </w:tabs>
        <w:spacing w:line="360" w:lineRule="auto"/>
        <w:ind w:firstLine="720"/>
        <w:jc w:val="both"/>
        <w:rPr>
          <w:szCs w:val="28"/>
        </w:rPr>
      </w:pPr>
    </w:p>
    <w:p w14:paraId="60665402" w14:textId="77777777" w:rsidR="008B20C6" w:rsidRDefault="008B20C6" w:rsidP="008B20C6">
      <w:pPr>
        <w:tabs>
          <w:tab w:val="left" w:pos="1400"/>
        </w:tabs>
        <w:spacing w:line="360" w:lineRule="auto"/>
        <w:ind w:firstLine="720"/>
        <w:jc w:val="both"/>
        <w:rPr>
          <w:szCs w:val="28"/>
        </w:rPr>
      </w:pPr>
    </w:p>
    <w:p w14:paraId="50B1CC95" w14:textId="77777777" w:rsidR="008B20C6" w:rsidRDefault="008B20C6" w:rsidP="008B20C6">
      <w:pPr>
        <w:tabs>
          <w:tab w:val="left" w:pos="1400"/>
        </w:tabs>
        <w:spacing w:line="360" w:lineRule="auto"/>
        <w:ind w:firstLine="720"/>
        <w:jc w:val="both"/>
        <w:rPr>
          <w:szCs w:val="28"/>
        </w:rPr>
      </w:pPr>
    </w:p>
    <w:p w14:paraId="500253A2" w14:textId="77777777" w:rsidR="008B20C6" w:rsidRDefault="008B20C6" w:rsidP="008B20C6">
      <w:pPr>
        <w:tabs>
          <w:tab w:val="left" w:pos="1400"/>
        </w:tabs>
        <w:spacing w:line="360" w:lineRule="auto"/>
        <w:ind w:firstLine="720"/>
        <w:jc w:val="both"/>
        <w:rPr>
          <w:szCs w:val="28"/>
        </w:rPr>
      </w:pPr>
    </w:p>
    <w:p w14:paraId="044F5016" w14:textId="77777777" w:rsidR="008B20C6" w:rsidRDefault="008B20C6" w:rsidP="008B20C6">
      <w:pPr>
        <w:tabs>
          <w:tab w:val="left" w:pos="1400"/>
        </w:tabs>
        <w:spacing w:line="360" w:lineRule="auto"/>
        <w:ind w:firstLine="720"/>
        <w:jc w:val="both"/>
        <w:rPr>
          <w:szCs w:val="28"/>
        </w:rPr>
      </w:pPr>
    </w:p>
    <w:p w14:paraId="71C0147C" w14:textId="77777777" w:rsidR="008B20C6" w:rsidRDefault="008B20C6" w:rsidP="008B20C6">
      <w:pPr>
        <w:tabs>
          <w:tab w:val="left" w:pos="1400"/>
        </w:tabs>
        <w:spacing w:line="360" w:lineRule="auto"/>
        <w:ind w:firstLine="720"/>
        <w:jc w:val="both"/>
        <w:rPr>
          <w:szCs w:val="28"/>
        </w:rPr>
      </w:pPr>
    </w:p>
    <w:p w14:paraId="70DED799" w14:textId="77777777" w:rsidR="008B20C6" w:rsidRDefault="008B20C6" w:rsidP="008B20C6">
      <w:pPr>
        <w:tabs>
          <w:tab w:val="left" w:pos="1400"/>
        </w:tabs>
        <w:spacing w:line="360" w:lineRule="auto"/>
        <w:ind w:firstLine="720"/>
        <w:jc w:val="both"/>
        <w:rPr>
          <w:szCs w:val="28"/>
        </w:rPr>
      </w:pPr>
    </w:p>
    <w:p w14:paraId="55BC37F2" w14:textId="77777777" w:rsidR="00F852F3" w:rsidRDefault="00F852F3" w:rsidP="008B20C6">
      <w:pPr>
        <w:tabs>
          <w:tab w:val="left" w:pos="1400"/>
        </w:tabs>
        <w:spacing w:line="360" w:lineRule="auto"/>
        <w:ind w:firstLine="720"/>
        <w:jc w:val="both"/>
        <w:rPr>
          <w:szCs w:val="28"/>
        </w:rPr>
      </w:pPr>
    </w:p>
    <w:p w14:paraId="30BB23D8" w14:textId="77777777" w:rsidR="00F852F3" w:rsidRDefault="00F852F3" w:rsidP="008B20C6">
      <w:pPr>
        <w:tabs>
          <w:tab w:val="left" w:pos="1400"/>
        </w:tabs>
        <w:spacing w:line="360" w:lineRule="auto"/>
        <w:ind w:firstLine="720"/>
        <w:jc w:val="both"/>
        <w:rPr>
          <w:szCs w:val="28"/>
        </w:rPr>
      </w:pPr>
    </w:p>
    <w:p w14:paraId="165AE2A6" w14:textId="77777777" w:rsidR="00F852F3" w:rsidRDefault="00F852F3" w:rsidP="008B20C6">
      <w:pPr>
        <w:tabs>
          <w:tab w:val="left" w:pos="1400"/>
        </w:tabs>
        <w:spacing w:line="360" w:lineRule="auto"/>
        <w:ind w:firstLine="720"/>
        <w:jc w:val="both"/>
        <w:rPr>
          <w:szCs w:val="28"/>
        </w:rPr>
      </w:pPr>
    </w:p>
    <w:p w14:paraId="300200D8" w14:textId="77777777" w:rsidR="008B20C6" w:rsidRDefault="008B20C6" w:rsidP="008B20C6">
      <w:pPr>
        <w:tabs>
          <w:tab w:val="left" w:pos="1400"/>
        </w:tabs>
        <w:spacing w:line="360" w:lineRule="auto"/>
        <w:ind w:firstLine="720"/>
        <w:jc w:val="both"/>
        <w:rPr>
          <w:szCs w:val="28"/>
        </w:rPr>
      </w:pPr>
    </w:p>
    <w:p w14:paraId="57E72679" w14:textId="77777777" w:rsidR="008B20C6" w:rsidRDefault="008B20C6" w:rsidP="008B20C6">
      <w:pPr>
        <w:tabs>
          <w:tab w:val="left" w:pos="1400"/>
        </w:tabs>
        <w:spacing w:line="360" w:lineRule="auto"/>
        <w:ind w:firstLine="720"/>
        <w:jc w:val="both"/>
        <w:rPr>
          <w:szCs w:val="28"/>
        </w:rPr>
      </w:pPr>
    </w:p>
    <w:p w14:paraId="59BBDF26" w14:textId="77777777" w:rsidR="008B20C6" w:rsidRDefault="008B20C6" w:rsidP="008B20C6">
      <w:pPr>
        <w:tabs>
          <w:tab w:val="left" w:pos="1400"/>
        </w:tabs>
        <w:spacing w:line="360" w:lineRule="auto"/>
        <w:ind w:firstLine="720"/>
        <w:jc w:val="both"/>
        <w:rPr>
          <w:szCs w:val="28"/>
        </w:rPr>
      </w:pPr>
    </w:p>
    <w:p w14:paraId="176CA3ED" w14:textId="77777777" w:rsidR="008B20C6" w:rsidRDefault="008B20C6" w:rsidP="008B20C6">
      <w:pPr>
        <w:tabs>
          <w:tab w:val="left" w:pos="1400"/>
        </w:tabs>
        <w:spacing w:line="360" w:lineRule="auto"/>
        <w:jc w:val="both"/>
        <w:rPr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50"/>
        <w:gridCol w:w="4704"/>
      </w:tblGrid>
      <w:tr w:rsidR="008B20C6" w:rsidRPr="00EE3E90" w14:paraId="7035692F" w14:textId="77777777" w:rsidTr="00142BC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3DD97CE3" w14:textId="77777777" w:rsidR="008B20C6" w:rsidRPr="00191F3C" w:rsidRDefault="008B20C6" w:rsidP="00BD1A79">
            <w:pPr>
              <w:jc w:val="both"/>
              <w:rPr>
                <w:sz w:val="24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5B98D65F" w14:textId="712F19DD" w:rsidR="008B20C6" w:rsidRPr="00EE3E90" w:rsidRDefault="008B20C6" w:rsidP="00BD1A79">
            <w:pPr>
              <w:rPr>
                <w:sz w:val="24"/>
              </w:rPr>
            </w:pPr>
            <w:r w:rsidRPr="00EE3E90">
              <w:rPr>
                <w:sz w:val="24"/>
              </w:rPr>
              <w:t>Приложение</w:t>
            </w:r>
            <w:r w:rsidR="00110A55">
              <w:rPr>
                <w:sz w:val="24"/>
              </w:rPr>
              <w:t xml:space="preserve"> № 2</w:t>
            </w:r>
          </w:p>
          <w:p w14:paraId="1164E669" w14:textId="77777777" w:rsidR="008B20C6" w:rsidRPr="00EE3E90" w:rsidRDefault="008B20C6" w:rsidP="00142BCE">
            <w:pPr>
              <w:rPr>
                <w:sz w:val="24"/>
              </w:rPr>
            </w:pPr>
            <w:r w:rsidRPr="00EE3E90">
              <w:rPr>
                <w:sz w:val="24"/>
              </w:rPr>
              <w:t>к Положению об удостоверениях, выдаваемых Территориальной</w:t>
            </w:r>
          </w:p>
          <w:p w14:paraId="66E81333" w14:textId="129942D8" w:rsidR="008B20C6" w:rsidRPr="00EE3E90" w:rsidRDefault="008B20C6" w:rsidP="004C3B95">
            <w:pPr>
              <w:rPr>
                <w:sz w:val="24"/>
              </w:rPr>
            </w:pPr>
            <w:r w:rsidRPr="00EE3E90">
              <w:rPr>
                <w:sz w:val="24"/>
              </w:rPr>
              <w:t xml:space="preserve">избирательной комиссией № </w:t>
            </w:r>
            <w:r w:rsidR="004C3B95">
              <w:rPr>
                <w:sz w:val="24"/>
              </w:rPr>
              <w:t>24</w:t>
            </w:r>
          </w:p>
        </w:tc>
      </w:tr>
    </w:tbl>
    <w:p w14:paraId="4C113239" w14:textId="77777777" w:rsidR="008B20C6" w:rsidRPr="00191F3C" w:rsidRDefault="008B20C6" w:rsidP="008B20C6">
      <w:pPr>
        <w:ind w:left="3969"/>
        <w:jc w:val="right"/>
        <w:rPr>
          <w:sz w:val="24"/>
        </w:rPr>
      </w:pPr>
    </w:p>
    <w:p w14:paraId="4AC0A22D" w14:textId="77777777" w:rsidR="008B20C6" w:rsidRPr="00191F3C" w:rsidRDefault="008B20C6" w:rsidP="008B20C6">
      <w:pPr>
        <w:jc w:val="right"/>
        <w:rPr>
          <w:sz w:val="24"/>
        </w:rPr>
      </w:pPr>
    </w:p>
    <w:p w14:paraId="5B1A80A6" w14:textId="77777777" w:rsidR="008B20C6" w:rsidRPr="00191F3C" w:rsidRDefault="008B20C6" w:rsidP="008B20C6">
      <w:pPr>
        <w:autoSpaceDE w:val="0"/>
        <w:autoSpaceDN w:val="0"/>
        <w:rPr>
          <w:b/>
          <w:bCs/>
          <w:szCs w:val="28"/>
        </w:rPr>
      </w:pPr>
      <w:r w:rsidRPr="00191F3C">
        <w:rPr>
          <w:b/>
          <w:bCs/>
          <w:szCs w:val="28"/>
        </w:rPr>
        <w:t xml:space="preserve">Образец удостоверения </w:t>
      </w:r>
    </w:p>
    <w:p w14:paraId="22C63427" w14:textId="77777777" w:rsidR="008B20C6" w:rsidRPr="00191F3C" w:rsidRDefault="008B20C6" w:rsidP="008B20C6">
      <w:pPr>
        <w:autoSpaceDE w:val="0"/>
        <w:autoSpaceDN w:val="0"/>
        <w:rPr>
          <w:b/>
          <w:bCs/>
          <w:szCs w:val="28"/>
        </w:rPr>
      </w:pPr>
    </w:p>
    <w:p w14:paraId="2467C7CC" w14:textId="4C70B304" w:rsidR="00110A55" w:rsidRDefault="008B20C6" w:rsidP="008B20C6">
      <w:pPr>
        <w:autoSpaceDE w:val="0"/>
        <w:autoSpaceDN w:val="0"/>
        <w:rPr>
          <w:b/>
          <w:bCs/>
          <w:szCs w:val="28"/>
        </w:rPr>
      </w:pPr>
      <w:r w:rsidRPr="00191F3C">
        <w:rPr>
          <w:b/>
          <w:bCs/>
          <w:szCs w:val="28"/>
        </w:rPr>
        <w:t xml:space="preserve">заместителя председателя </w:t>
      </w:r>
      <w:r w:rsidR="00110A55">
        <w:rPr>
          <w:b/>
          <w:bCs/>
          <w:szCs w:val="28"/>
        </w:rPr>
        <w:t>Территориальной комиссии №</w:t>
      </w:r>
      <w:r w:rsidR="004C3B95">
        <w:rPr>
          <w:b/>
          <w:bCs/>
          <w:szCs w:val="28"/>
        </w:rPr>
        <w:t>24</w:t>
      </w:r>
      <w:r w:rsidRPr="00191F3C">
        <w:rPr>
          <w:b/>
          <w:bCs/>
          <w:szCs w:val="28"/>
        </w:rPr>
        <w:t xml:space="preserve">, </w:t>
      </w:r>
    </w:p>
    <w:p w14:paraId="20FF6DAC" w14:textId="502FE25B" w:rsidR="008B20C6" w:rsidRPr="00191F3C" w:rsidRDefault="008B20C6" w:rsidP="008B20C6">
      <w:pPr>
        <w:autoSpaceDE w:val="0"/>
        <w:autoSpaceDN w:val="0"/>
        <w:rPr>
          <w:b/>
          <w:szCs w:val="28"/>
        </w:rPr>
      </w:pPr>
      <w:r w:rsidRPr="00191F3C">
        <w:rPr>
          <w:b/>
          <w:bCs/>
          <w:szCs w:val="28"/>
        </w:rPr>
        <w:t xml:space="preserve">секретаря Комиссии, члена </w:t>
      </w:r>
      <w:r w:rsidRPr="00191F3C">
        <w:rPr>
          <w:b/>
          <w:szCs w:val="28"/>
        </w:rPr>
        <w:t xml:space="preserve">Комиссии </w:t>
      </w:r>
      <w:r w:rsidRPr="00191F3C">
        <w:rPr>
          <w:b/>
          <w:bCs/>
          <w:szCs w:val="28"/>
        </w:rPr>
        <w:t xml:space="preserve">с правом решающего голоса, </w:t>
      </w:r>
    </w:p>
    <w:p w14:paraId="021F361B" w14:textId="77777777" w:rsidR="008B20C6" w:rsidRPr="00191F3C" w:rsidRDefault="008B20C6" w:rsidP="008B20C6">
      <w:pPr>
        <w:autoSpaceDE w:val="0"/>
        <w:autoSpaceDN w:val="0"/>
        <w:rPr>
          <w:b/>
          <w:bCs/>
          <w:szCs w:val="28"/>
        </w:rPr>
      </w:pPr>
      <w:r w:rsidRPr="00191F3C">
        <w:rPr>
          <w:b/>
          <w:szCs w:val="28"/>
        </w:rPr>
        <w:t xml:space="preserve"> </w:t>
      </w:r>
      <w:r w:rsidRPr="00191F3C">
        <w:rPr>
          <w:b/>
          <w:bCs/>
          <w:szCs w:val="28"/>
        </w:rPr>
        <w:t xml:space="preserve">работников аппарата </w:t>
      </w:r>
      <w:r w:rsidRPr="00191F3C">
        <w:rPr>
          <w:b/>
          <w:szCs w:val="28"/>
        </w:rPr>
        <w:t>Комиссии</w:t>
      </w:r>
    </w:p>
    <w:p w14:paraId="026B5C64" w14:textId="77777777" w:rsidR="008B20C6" w:rsidRPr="00191F3C" w:rsidRDefault="008B20C6" w:rsidP="008B20C6">
      <w:pPr>
        <w:autoSpaceDE w:val="0"/>
        <w:autoSpaceDN w:val="0"/>
        <w:spacing w:line="360" w:lineRule="auto"/>
        <w:ind w:firstLine="720"/>
        <w:jc w:val="both"/>
        <w:rPr>
          <w:b/>
          <w:sz w:val="16"/>
          <w:szCs w:val="16"/>
        </w:rPr>
      </w:pPr>
    </w:p>
    <w:p w14:paraId="6BC40CBE" w14:textId="77777777" w:rsidR="008B20C6" w:rsidRPr="00191F3C" w:rsidRDefault="008B20C6" w:rsidP="008B20C6">
      <w:pPr>
        <w:rPr>
          <w:i/>
        </w:rPr>
      </w:pPr>
      <w:r>
        <w:rPr>
          <w:i/>
        </w:rPr>
        <w:t>/</w:t>
      </w:r>
      <w:r w:rsidRPr="00191F3C">
        <w:rPr>
          <w:i/>
        </w:rPr>
        <w:t>Надпись на внешней стороне удостоверения</w:t>
      </w:r>
      <w:r>
        <w:rPr>
          <w:i/>
        </w:rPr>
        <w:t>/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6"/>
      </w:tblGrid>
      <w:tr w:rsidR="008B20C6" w:rsidRPr="00191F3C" w14:paraId="6C20B43B" w14:textId="77777777" w:rsidTr="00142BCE">
        <w:trPr>
          <w:jc w:val="center"/>
        </w:trPr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9D080" w14:textId="77777777" w:rsidR="008B20C6" w:rsidRPr="00191F3C" w:rsidRDefault="008B20C6" w:rsidP="00142BCE">
            <w:pPr>
              <w:spacing w:line="240" w:lineRule="exact"/>
            </w:pPr>
          </w:p>
          <w:p w14:paraId="6E309E08" w14:textId="77777777" w:rsidR="008B20C6" w:rsidRPr="00191F3C" w:rsidRDefault="008B20C6" w:rsidP="00142BCE">
            <w:pPr>
              <w:spacing w:line="240" w:lineRule="exact"/>
            </w:pPr>
          </w:p>
          <w:p w14:paraId="5A2B8973" w14:textId="77777777" w:rsidR="008B20C6" w:rsidRPr="007F4A3E" w:rsidRDefault="008B20C6" w:rsidP="00142BCE">
            <w:pPr>
              <w:ind w:left="-136"/>
            </w:pPr>
            <w:r w:rsidRPr="007F4A3E">
              <w:t>Герб Санкт-Петербурга</w:t>
            </w:r>
          </w:p>
          <w:p w14:paraId="5344D406" w14:textId="77777777" w:rsidR="008B20C6" w:rsidRPr="007F4A3E" w:rsidRDefault="008B20C6" w:rsidP="00142BCE">
            <w:pPr>
              <w:spacing w:line="240" w:lineRule="exact"/>
            </w:pPr>
          </w:p>
          <w:p w14:paraId="1286BC74" w14:textId="77777777" w:rsidR="008B20C6" w:rsidRPr="007F4A3E" w:rsidRDefault="008B20C6" w:rsidP="00142BCE">
            <w:pPr>
              <w:spacing w:line="240" w:lineRule="exact"/>
            </w:pPr>
          </w:p>
          <w:p w14:paraId="55F8728D" w14:textId="77777777" w:rsidR="008B20C6" w:rsidRPr="007F4A3E" w:rsidRDefault="008B20C6" w:rsidP="00142BCE">
            <w:r w:rsidRPr="00082338">
              <w:t>УДОСТОВЕРЕНИЕ</w:t>
            </w:r>
          </w:p>
          <w:p w14:paraId="374F5ED8" w14:textId="77777777" w:rsidR="008B20C6" w:rsidRPr="00191F3C" w:rsidRDefault="008B20C6" w:rsidP="00142BCE"/>
          <w:p w14:paraId="7AF65337" w14:textId="77777777" w:rsidR="008B20C6" w:rsidRPr="00191F3C" w:rsidRDefault="008B20C6" w:rsidP="00142BCE"/>
          <w:p w14:paraId="56E36183" w14:textId="77777777" w:rsidR="008B20C6" w:rsidRPr="00191F3C" w:rsidRDefault="008B20C6" w:rsidP="00142BCE"/>
        </w:tc>
      </w:tr>
    </w:tbl>
    <w:p w14:paraId="3DAF2CE0" w14:textId="77777777" w:rsidR="008B20C6" w:rsidRPr="00191F3C" w:rsidRDefault="008B20C6" w:rsidP="008B20C6"/>
    <w:p w14:paraId="04596785" w14:textId="77777777" w:rsidR="008B20C6" w:rsidRPr="00191F3C" w:rsidRDefault="008B20C6" w:rsidP="008B20C6">
      <w:pPr>
        <w:rPr>
          <w:sz w:val="16"/>
          <w:szCs w:val="16"/>
        </w:rPr>
      </w:pPr>
    </w:p>
    <w:p w14:paraId="74E4FA22" w14:textId="77777777" w:rsidR="008B20C6" w:rsidRPr="00191F3C" w:rsidRDefault="008B20C6" w:rsidP="008B20C6">
      <w:pPr>
        <w:rPr>
          <w:i/>
        </w:rPr>
      </w:pPr>
      <w:r>
        <w:rPr>
          <w:i/>
        </w:rPr>
        <w:t>/</w:t>
      </w:r>
      <w:r w:rsidRPr="00191F3C">
        <w:rPr>
          <w:i/>
        </w:rPr>
        <w:t>Внутреннее содержание удостоверения</w:t>
      </w:r>
      <w:r>
        <w:rPr>
          <w:i/>
        </w:rPr>
        <w:t>/</w:t>
      </w:r>
    </w:p>
    <w:p w14:paraId="0F5CD9A0" w14:textId="77777777" w:rsidR="008B20C6" w:rsidRPr="00191F3C" w:rsidRDefault="008B20C6" w:rsidP="008B20C6">
      <w:pPr>
        <w:rPr>
          <w:sz w:val="16"/>
          <w:szCs w:val="16"/>
        </w:rPr>
      </w:pPr>
    </w:p>
    <w:p w14:paraId="7815788F" w14:textId="77777777" w:rsidR="008B20C6" w:rsidRPr="00191F3C" w:rsidRDefault="008B20C6" w:rsidP="008B20C6">
      <w:pPr>
        <w:rPr>
          <w:i/>
        </w:rPr>
      </w:pPr>
      <w:r w:rsidRPr="00191F3C">
        <w:t xml:space="preserve">                </w:t>
      </w:r>
      <w:r>
        <w:t>/</w:t>
      </w:r>
      <w:r w:rsidRPr="00191F3C">
        <w:rPr>
          <w:i/>
        </w:rPr>
        <w:t>левая сторона</w:t>
      </w:r>
      <w:r w:rsidRPr="00191F3C">
        <w:t>/                                             /</w:t>
      </w:r>
      <w:r w:rsidRPr="00191F3C">
        <w:rPr>
          <w:i/>
        </w:rPr>
        <w:t>правая сторона/</w:t>
      </w:r>
    </w:p>
    <w:p w14:paraId="6ABEF0F2" w14:textId="77777777" w:rsidR="008B20C6" w:rsidRPr="00191F3C" w:rsidRDefault="008B20C6" w:rsidP="008B20C6"/>
    <w:tbl>
      <w:tblPr>
        <w:tblW w:w="9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152"/>
        <w:gridCol w:w="425"/>
        <w:gridCol w:w="4678"/>
      </w:tblGrid>
      <w:tr w:rsidR="008B20C6" w:rsidRPr="00191F3C" w14:paraId="1D5557F6" w14:textId="77777777" w:rsidTr="00142BCE">
        <w:trPr>
          <w:cantSplit/>
          <w:trHeight w:val="1290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A2E5C71" w14:textId="77777777" w:rsidR="008B20C6" w:rsidRPr="00191F3C" w:rsidRDefault="008B20C6" w:rsidP="00142BCE">
            <w:pPr>
              <w:rPr>
                <w:sz w:val="24"/>
              </w:rPr>
            </w:pPr>
          </w:p>
          <w:p w14:paraId="1F9D1D71" w14:textId="77777777" w:rsidR="008B20C6" w:rsidRPr="00191F3C" w:rsidRDefault="008B20C6" w:rsidP="00142BCE">
            <w:pPr>
              <w:rPr>
                <w:sz w:val="24"/>
              </w:rPr>
            </w:pPr>
          </w:p>
          <w:p w14:paraId="697F28FA" w14:textId="77777777" w:rsidR="008B20C6" w:rsidRPr="00191F3C" w:rsidRDefault="008B20C6" w:rsidP="00142BCE">
            <w:pPr>
              <w:rPr>
                <w:sz w:val="24"/>
              </w:rPr>
            </w:pPr>
          </w:p>
          <w:p w14:paraId="4E53F01D" w14:textId="77777777" w:rsidR="008B20C6" w:rsidRPr="00191F3C" w:rsidRDefault="008B20C6" w:rsidP="00142BCE">
            <w:pPr>
              <w:ind w:left="40" w:right="-41"/>
              <w:rPr>
                <w:sz w:val="24"/>
              </w:rPr>
            </w:pPr>
            <w:r w:rsidRPr="00191F3C">
              <w:rPr>
                <w:sz w:val="24"/>
              </w:rPr>
              <w:t xml:space="preserve"> </w:t>
            </w:r>
            <w:r w:rsidRPr="00191F3C">
              <w:rPr>
                <w:sz w:val="24"/>
              </w:rPr>
              <w:sym w:font="Symbol" w:char="F0E9"/>
            </w:r>
            <w:r w:rsidRPr="00191F3C">
              <w:rPr>
                <w:sz w:val="24"/>
              </w:rPr>
              <w:t xml:space="preserve">                 </w:t>
            </w:r>
          </w:p>
          <w:p w14:paraId="052F5497" w14:textId="77777777" w:rsidR="008B20C6" w:rsidRPr="00191F3C" w:rsidRDefault="008B20C6" w:rsidP="00142BCE">
            <w:pPr>
              <w:ind w:left="40" w:right="-41"/>
              <w:rPr>
                <w:sz w:val="24"/>
              </w:rPr>
            </w:pPr>
          </w:p>
          <w:p w14:paraId="03CCE659" w14:textId="77777777" w:rsidR="008B20C6" w:rsidRPr="00191F3C" w:rsidRDefault="008B20C6" w:rsidP="00142BCE">
            <w:pPr>
              <w:ind w:left="40" w:right="-41"/>
              <w:rPr>
                <w:sz w:val="24"/>
              </w:rPr>
            </w:pPr>
            <w:r w:rsidRPr="00191F3C">
              <w:rPr>
                <w:sz w:val="24"/>
              </w:rPr>
              <w:t>ФОТО</w:t>
            </w:r>
          </w:p>
          <w:p w14:paraId="66AD8E5D" w14:textId="77777777" w:rsidR="008B20C6" w:rsidRPr="00191F3C" w:rsidRDefault="008B20C6" w:rsidP="00142BCE">
            <w:pPr>
              <w:ind w:left="40" w:right="-41"/>
              <w:rPr>
                <w:sz w:val="24"/>
              </w:rPr>
            </w:pPr>
            <w:r w:rsidRPr="00191F3C">
              <w:rPr>
                <w:sz w:val="24"/>
              </w:rPr>
              <w:t>3 х 4</w:t>
            </w:r>
          </w:p>
          <w:p w14:paraId="2B3B822B" w14:textId="77777777" w:rsidR="008B20C6" w:rsidRPr="00191F3C" w:rsidRDefault="008B20C6" w:rsidP="00142BCE">
            <w:pPr>
              <w:ind w:left="40" w:right="-41"/>
              <w:rPr>
                <w:sz w:val="24"/>
              </w:rPr>
            </w:pPr>
          </w:p>
          <w:p w14:paraId="24FD732E" w14:textId="77777777" w:rsidR="008B20C6" w:rsidRPr="00191F3C" w:rsidRDefault="008B20C6" w:rsidP="00142BCE">
            <w:pPr>
              <w:ind w:left="40" w:right="-41"/>
              <w:rPr>
                <w:sz w:val="24"/>
              </w:rPr>
            </w:pPr>
          </w:p>
          <w:p w14:paraId="2A387119" w14:textId="77777777" w:rsidR="008B20C6" w:rsidRPr="00191F3C" w:rsidRDefault="008B20C6" w:rsidP="00142BCE">
            <w:pPr>
              <w:rPr>
                <w:sz w:val="16"/>
                <w:szCs w:val="16"/>
              </w:rPr>
            </w:pPr>
            <w:r w:rsidRPr="00191F3C">
              <w:rPr>
                <w:sz w:val="20"/>
                <w:szCs w:val="20"/>
              </w:rPr>
              <w:t xml:space="preserve">                       </w:t>
            </w:r>
          </w:p>
        </w:tc>
        <w:tc>
          <w:tcPr>
            <w:tcW w:w="31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578733" w14:textId="77777777" w:rsidR="008B20C6" w:rsidRDefault="008B20C6" w:rsidP="00142BCE">
            <w:pPr>
              <w:ind w:right="-108"/>
              <w:rPr>
                <w:sz w:val="24"/>
              </w:rPr>
            </w:pPr>
            <w:r>
              <w:rPr>
                <w:sz w:val="24"/>
              </w:rPr>
              <w:t>Санкт-Петербург</w:t>
            </w:r>
          </w:p>
          <w:p w14:paraId="02EA956F" w14:textId="77777777" w:rsidR="008B20C6" w:rsidRPr="00191F3C" w:rsidRDefault="008B20C6" w:rsidP="00142BCE">
            <w:pPr>
              <w:ind w:right="-108"/>
              <w:rPr>
                <w:sz w:val="24"/>
              </w:rPr>
            </w:pPr>
            <w:r w:rsidRPr="00191F3C">
              <w:rPr>
                <w:sz w:val="24"/>
              </w:rPr>
              <w:t>Герб Санкт-Петербурга</w:t>
            </w:r>
          </w:p>
          <w:p w14:paraId="7C7377FF" w14:textId="77777777" w:rsidR="008B20C6" w:rsidRPr="00191F3C" w:rsidRDefault="008B20C6" w:rsidP="00142BCE">
            <w:pPr>
              <w:jc w:val="right"/>
              <w:rPr>
                <w:caps/>
                <w:sz w:val="20"/>
                <w:szCs w:val="20"/>
              </w:rPr>
            </w:pPr>
          </w:p>
          <w:p w14:paraId="74CF6613" w14:textId="77777777" w:rsidR="008B20C6" w:rsidRPr="00191F3C" w:rsidRDefault="008B20C6" w:rsidP="00142BCE">
            <w:pPr>
              <w:rPr>
                <w:b/>
                <w:sz w:val="24"/>
              </w:rPr>
            </w:pPr>
            <w:r w:rsidRPr="00191F3C">
              <w:rPr>
                <w:b/>
                <w:sz w:val="24"/>
              </w:rPr>
              <w:t xml:space="preserve">Территориальная </w:t>
            </w:r>
          </w:p>
          <w:p w14:paraId="538BE229" w14:textId="155CDE25" w:rsidR="008B20C6" w:rsidRPr="00191F3C" w:rsidRDefault="008B20C6" w:rsidP="00142BCE">
            <w:pPr>
              <w:rPr>
                <w:b/>
                <w:caps/>
                <w:sz w:val="24"/>
              </w:rPr>
            </w:pPr>
            <w:r w:rsidRPr="00191F3C">
              <w:rPr>
                <w:b/>
                <w:sz w:val="24"/>
              </w:rPr>
              <w:t xml:space="preserve">избирательная комиссия № </w:t>
            </w:r>
            <w:r w:rsidR="004C3B95">
              <w:rPr>
                <w:b/>
                <w:sz w:val="24"/>
              </w:rPr>
              <w:t>24</w:t>
            </w:r>
          </w:p>
          <w:p w14:paraId="38701117" w14:textId="77777777" w:rsidR="008B20C6" w:rsidRPr="00191F3C" w:rsidRDefault="008B20C6" w:rsidP="00142BCE">
            <w:pPr>
              <w:jc w:val="right"/>
              <w:rPr>
                <w:caps/>
                <w:sz w:val="20"/>
                <w:szCs w:val="20"/>
              </w:rPr>
            </w:pPr>
          </w:p>
          <w:p w14:paraId="3E4C8329" w14:textId="77777777" w:rsidR="008B20C6" w:rsidRPr="00191F3C" w:rsidRDefault="008B20C6" w:rsidP="00142BCE">
            <w:pPr>
              <w:jc w:val="right"/>
              <w:rPr>
                <w:caps/>
                <w:sz w:val="20"/>
                <w:szCs w:val="20"/>
              </w:rPr>
            </w:pPr>
          </w:p>
          <w:p w14:paraId="185093A3" w14:textId="77777777" w:rsidR="008B20C6" w:rsidRPr="00191F3C" w:rsidRDefault="008B20C6" w:rsidP="00142BCE">
            <w:pPr>
              <w:jc w:val="right"/>
              <w:rPr>
                <w:caps/>
                <w:sz w:val="20"/>
                <w:szCs w:val="20"/>
              </w:rPr>
            </w:pPr>
          </w:p>
          <w:p w14:paraId="663CA296" w14:textId="77777777" w:rsidR="008B20C6" w:rsidRPr="00191F3C" w:rsidRDefault="008B20C6" w:rsidP="00142BCE">
            <w:pPr>
              <w:jc w:val="right"/>
              <w:rPr>
                <w:caps/>
                <w:sz w:val="20"/>
                <w:szCs w:val="20"/>
              </w:rPr>
            </w:pPr>
          </w:p>
          <w:p w14:paraId="3F36548C" w14:textId="77777777" w:rsidR="008B20C6" w:rsidRPr="00191F3C" w:rsidRDefault="008B20C6" w:rsidP="00142BCE">
            <w:pPr>
              <w:rPr>
                <w:sz w:val="15"/>
                <w:szCs w:val="15"/>
              </w:rPr>
            </w:pPr>
            <w:r w:rsidRPr="00191F3C">
              <w:rPr>
                <w:sz w:val="15"/>
                <w:szCs w:val="15"/>
              </w:rPr>
              <w:t>Дата выдачи «__» ___________ 20 ____ г.</w:t>
            </w:r>
          </w:p>
          <w:p w14:paraId="22564299" w14:textId="77777777" w:rsidR="008B20C6" w:rsidRPr="00191F3C" w:rsidRDefault="008B20C6" w:rsidP="00142BCE">
            <w:pPr>
              <w:rPr>
                <w:caps/>
                <w:sz w:val="15"/>
                <w:szCs w:val="15"/>
              </w:rPr>
            </w:pPr>
          </w:p>
          <w:p w14:paraId="6245A2D9" w14:textId="77777777" w:rsidR="008B20C6" w:rsidRPr="00191F3C" w:rsidRDefault="008B20C6" w:rsidP="00142BCE">
            <w:pPr>
              <w:spacing w:after="120"/>
              <w:rPr>
                <w:sz w:val="15"/>
                <w:szCs w:val="15"/>
              </w:rPr>
            </w:pPr>
            <w:r w:rsidRPr="00191F3C">
              <w:rPr>
                <w:sz w:val="15"/>
                <w:szCs w:val="15"/>
              </w:rPr>
              <w:t>Действительно до «___» __________ 20___г.</w:t>
            </w:r>
          </w:p>
          <w:p w14:paraId="248552AC" w14:textId="77777777" w:rsidR="008B20C6" w:rsidRPr="00191F3C" w:rsidRDefault="008B20C6" w:rsidP="00142BCE">
            <w:pPr>
              <w:rPr>
                <w:sz w:val="15"/>
                <w:szCs w:val="15"/>
              </w:rPr>
            </w:pPr>
          </w:p>
          <w:p w14:paraId="29C16348" w14:textId="77777777" w:rsidR="008B20C6" w:rsidRPr="00191F3C" w:rsidRDefault="008B20C6" w:rsidP="00142BCE">
            <w:pPr>
              <w:rPr>
                <w:sz w:val="20"/>
                <w:szCs w:val="20"/>
              </w:rPr>
            </w:pPr>
            <w:r w:rsidRPr="00191F3C">
              <w:rPr>
                <w:sz w:val="15"/>
                <w:szCs w:val="15"/>
              </w:rPr>
              <w:t>Настоящее удостоверение подлежит возврату при оставлении должности, утрате статуса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0A8FFA" w14:textId="77777777" w:rsidR="008B20C6" w:rsidRPr="00191F3C" w:rsidRDefault="008B20C6" w:rsidP="00142BCE">
            <w:r w:rsidRPr="00191F3C">
              <w:t xml:space="preserve"> </w:t>
            </w:r>
          </w:p>
          <w:p w14:paraId="5F426D51" w14:textId="77777777" w:rsidR="008B20C6" w:rsidRPr="00191F3C" w:rsidRDefault="008B20C6" w:rsidP="00142BCE"/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8B43D" w14:textId="77777777" w:rsidR="008B20C6" w:rsidRPr="00191F3C" w:rsidRDefault="008B20C6" w:rsidP="00142BCE"/>
          <w:p w14:paraId="55D74CA5" w14:textId="77777777" w:rsidR="008B20C6" w:rsidRPr="00191F3C" w:rsidRDefault="008B20C6" w:rsidP="00142BCE">
            <w:pPr>
              <w:keepNext/>
              <w:autoSpaceDE w:val="0"/>
              <w:autoSpaceDN w:val="0"/>
              <w:outlineLvl w:val="0"/>
              <w:rPr>
                <w:b/>
                <w:bCs/>
                <w:szCs w:val="28"/>
              </w:rPr>
            </w:pPr>
            <w:r w:rsidRPr="00191F3C">
              <w:rPr>
                <w:b/>
                <w:bCs/>
                <w:szCs w:val="28"/>
              </w:rPr>
              <w:t>УДОСТОВЕРЕНИЕ № 000</w:t>
            </w:r>
          </w:p>
          <w:p w14:paraId="3FA43088" w14:textId="77777777" w:rsidR="008B20C6" w:rsidRPr="00191F3C" w:rsidRDefault="008B20C6" w:rsidP="00142BCE">
            <w:r w:rsidRPr="00191F3C">
              <w:t>_____________________________</w:t>
            </w:r>
          </w:p>
          <w:p w14:paraId="18E69C0A" w14:textId="77777777" w:rsidR="008B20C6" w:rsidRPr="00191F3C" w:rsidRDefault="008B20C6" w:rsidP="00142BCE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  <w:r w:rsidRPr="00191F3C">
              <w:rPr>
                <w:sz w:val="16"/>
                <w:szCs w:val="16"/>
              </w:rPr>
              <w:t>фамилия</w:t>
            </w:r>
          </w:p>
          <w:p w14:paraId="61FCDBCF" w14:textId="77777777" w:rsidR="008B20C6" w:rsidRPr="00191F3C" w:rsidRDefault="008B20C6" w:rsidP="00142BCE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</w:p>
          <w:p w14:paraId="3C898C89" w14:textId="77777777" w:rsidR="008B20C6" w:rsidRPr="00191F3C" w:rsidRDefault="008B20C6" w:rsidP="00142BCE">
            <w:pPr>
              <w:rPr>
                <w:sz w:val="16"/>
                <w:szCs w:val="16"/>
              </w:rPr>
            </w:pPr>
            <w:r w:rsidRPr="00191F3C">
              <w:rPr>
                <w:sz w:val="16"/>
                <w:szCs w:val="16"/>
              </w:rPr>
              <w:t>имя, отчество</w:t>
            </w:r>
          </w:p>
          <w:p w14:paraId="03E132AC" w14:textId="77777777" w:rsidR="008B20C6" w:rsidRPr="00191F3C" w:rsidRDefault="008B20C6" w:rsidP="00142BCE">
            <w:r w:rsidRPr="00191F3C">
              <w:t xml:space="preserve"> </w:t>
            </w:r>
          </w:p>
          <w:p w14:paraId="7161AE39" w14:textId="77777777" w:rsidR="008B20C6" w:rsidRPr="00191F3C" w:rsidRDefault="008B20C6" w:rsidP="00142BCE">
            <w:pPr>
              <w:autoSpaceDE w:val="0"/>
              <w:autoSpaceDN w:val="0"/>
              <w:rPr>
                <w:sz w:val="18"/>
                <w:szCs w:val="18"/>
              </w:rPr>
            </w:pPr>
            <w:r w:rsidRPr="00191F3C">
              <w:rPr>
                <w:sz w:val="18"/>
                <w:szCs w:val="18"/>
              </w:rPr>
              <w:t>________________________________________________</w:t>
            </w:r>
          </w:p>
          <w:p w14:paraId="4B65B452" w14:textId="77777777" w:rsidR="008B20C6" w:rsidRPr="00191F3C" w:rsidRDefault="008B20C6" w:rsidP="00142BCE">
            <w:pPr>
              <w:autoSpaceDE w:val="0"/>
              <w:autoSpaceDN w:val="0"/>
              <w:rPr>
                <w:sz w:val="18"/>
                <w:szCs w:val="18"/>
              </w:rPr>
            </w:pPr>
            <w:r w:rsidRPr="00191F3C">
              <w:rPr>
                <w:sz w:val="18"/>
                <w:szCs w:val="18"/>
              </w:rPr>
              <w:t>должность/ статус</w:t>
            </w:r>
          </w:p>
          <w:p w14:paraId="17C3921F" w14:textId="77777777" w:rsidR="008B20C6" w:rsidRDefault="008B20C6" w:rsidP="00142BCE">
            <w:pPr>
              <w:rPr>
                <w:sz w:val="16"/>
                <w:szCs w:val="16"/>
              </w:rPr>
            </w:pPr>
          </w:p>
          <w:p w14:paraId="44C96B0E" w14:textId="77777777" w:rsidR="008B20C6" w:rsidRPr="00191F3C" w:rsidRDefault="008B20C6" w:rsidP="00142BCE">
            <w:pPr>
              <w:jc w:val="both"/>
              <w:rPr>
                <w:sz w:val="18"/>
                <w:szCs w:val="18"/>
              </w:rPr>
            </w:pPr>
            <w:r w:rsidRPr="00191F3C">
              <w:rPr>
                <w:sz w:val="16"/>
                <w:szCs w:val="16"/>
              </w:rPr>
              <w:t>Председатель</w:t>
            </w:r>
          </w:p>
          <w:p w14:paraId="7E1CCFF9" w14:textId="77777777" w:rsidR="008B20C6" w:rsidRPr="00191F3C" w:rsidRDefault="008B20C6" w:rsidP="00142BCE">
            <w:pPr>
              <w:jc w:val="both"/>
              <w:rPr>
                <w:sz w:val="16"/>
                <w:szCs w:val="16"/>
              </w:rPr>
            </w:pPr>
            <w:r w:rsidRPr="00191F3C">
              <w:rPr>
                <w:sz w:val="16"/>
                <w:szCs w:val="16"/>
              </w:rPr>
              <w:t>Территориальной</w:t>
            </w:r>
          </w:p>
          <w:p w14:paraId="32638622" w14:textId="77777777" w:rsidR="008B20C6" w:rsidRPr="00191F3C" w:rsidRDefault="008B20C6" w:rsidP="00142BCE">
            <w:pPr>
              <w:jc w:val="both"/>
              <w:rPr>
                <w:sz w:val="16"/>
                <w:szCs w:val="16"/>
              </w:rPr>
            </w:pPr>
            <w:r w:rsidRPr="00191F3C">
              <w:rPr>
                <w:sz w:val="16"/>
                <w:szCs w:val="16"/>
              </w:rPr>
              <w:t xml:space="preserve">избирательной комиссии № </w:t>
            </w:r>
            <w:r>
              <w:rPr>
                <w:sz w:val="16"/>
                <w:szCs w:val="16"/>
              </w:rPr>
              <w:t xml:space="preserve">___ </w:t>
            </w:r>
            <w:r w:rsidRPr="00191F3C">
              <w:rPr>
                <w:sz w:val="16"/>
                <w:szCs w:val="16"/>
              </w:rPr>
              <w:t>_______</w:t>
            </w:r>
            <w:proofErr w:type="gramStart"/>
            <w:r w:rsidRPr="00191F3C">
              <w:rPr>
                <w:sz w:val="16"/>
                <w:szCs w:val="16"/>
              </w:rPr>
              <w:t>_  _</w:t>
            </w:r>
            <w:proofErr w:type="gramEnd"/>
            <w:r w:rsidRPr="00191F3C">
              <w:rPr>
                <w:sz w:val="16"/>
                <w:szCs w:val="16"/>
              </w:rPr>
              <w:t xml:space="preserve">_______________     </w:t>
            </w:r>
          </w:p>
          <w:p w14:paraId="2F1D97CD" w14:textId="77777777" w:rsidR="008B20C6" w:rsidRPr="00191F3C" w:rsidRDefault="008B20C6" w:rsidP="00142BCE">
            <w:r w:rsidRPr="00191F3C">
              <w:rPr>
                <w:sz w:val="16"/>
                <w:szCs w:val="16"/>
              </w:rPr>
              <w:t xml:space="preserve">                                                        подпись  инициалы, фамилия </w:t>
            </w:r>
          </w:p>
        </w:tc>
      </w:tr>
    </w:tbl>
    <w:p w14:paraId="6E1C2C97" w14:textId="77777777" w:rsidR="008B20C6" w:rsidRPr="00191F3C" w:rsidRDefault="008B20C6" w:rsidP="008B20C6"/>
    <w:p w14:paraId="49E78DD9" w14:textId="77777777" w:rsidR="008B20C6" w:rsidRPr="00191F3C" w:rsidRDefault="008B20C6" w:rsidP="008B20C6">
      <w:pPr>
        <w:jc w:val="both"/>
        <w:rPr>
          <w:sz w:val="24"/>
        </w:rPr>
      </w:pPr>
    </w:p>
    <w:p w14:paraId="564A850C" w14:textId="77777777" w:rsidR="009B38E3" w:rsidRDefault="009B38E3"/>
    <w:sectPr w:rsidR="009B38E3" w:rsidSect="008B20C6">
      <w:headerReference w:type="default" r:id="rId9"/>
      <w:footerReference w:type="default" r:id="rId10"/>
      <w:headerReference w:type="first" r:id="rId11"/>
      <w:pgSz w:w="11906" w:h="16838"/>
      <w:pgMar w:top="1134" w:right="851" w:bottom="1134" w:left="1701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E260E" w14:textId="77777777" w:rsidR="00D14D8E" w:rsidRDefault="00D14D8E">
      <w:r>
        <w:separator/>
      </w:r>
    </w:p>
  </w:endnote>
  <w:endnote w:type="continuationSeparator" w:id="0">
    <w:p w14:paraId="2F77F8CD" w14:textId="77777777" w:rsidR="00D14D8E" w:rsidRDefault="00D14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1C909" w14:textId="77777777" w:rsidR="008B20C6" w:rsidRDefault="008B20C6">
    <w:pPr>
      <w:pStyle w:val="ac"/>
    </w:pPr>
  </w:p>
  <w:p w14:paraId="063A51E3" w14:textId="77777777" w:rsidR="008B20C6" w:rsidRPr="00C43F48" w:rsidRDefault="008B20C6" w:rsidP="0006260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384FD" w14:textId="77777777" w:rsidR="00D14D8E" w:rsidRDefault="00D14D8E">
      <w:r>
        <w:separator/>
      </w:r>
    </w:p>
  </w:footnote>
  <w:footnote w:type="continuationSeparator" w:id="0">
    <w:p w14:paraId="14BE3CCA" w14:textId="77777777" w:rsidR="00D14D8E" w:rsidRDefault="00D14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99460" w14:textId="50C76321" w:rsidR="008B20C6" w:rsidRDefault="008B20C6">
    <w:pPr>
      <w:pStyle w:val="ae"/>
    </w:pPr>
    <w:r>
      <w:fldChar w:fldCharType="begin"/>
    </w:r>
    <w:r>
      <w:instrText>PAGE   \* MERGEFORMAT</w:instrText>
    </w:r>
    <w:r>
      <w:fldChar w:fldCharType="separate"/>
    </w:r>
    <w:r w:rsidR="00C779F6" w:rsidRPr="00C779F6">
      <w:rPr>
        <w:noProof/>
        <w:lang w:val="ru-RU"/>
      </w:rPr>
      <w:t>4</w:t>
    </w:r>
    <w:r>
      <w:fldChar w:fldCharType="end"/>
    </w:r>
  </w:p>
  <w:p w14:paraId="62FDF8D8" w14:textId="77777777" w:rsidR="008B20C6" w:rsidRPr="000667F4" w:rsidRDefault="008B20C6">
    <w:pPr>
      <w:pStyle w:val="ae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C711E" w14:textId="77777777" w:rsidR="008B20C6" w:rsidRDefault="008B20C6">
    <w:pPr>
      <w:pStyle w:val="ae"/>
    </w:pPr>
  </w:p>
  <w:p w14:paraId="5D0C63CA" w14:textId="77777777" w:rsidR="008B20C6" w:rsidRPr="00E606F2" w:rsidRDefault="008B20C6">
    <w:pPr>
      <w:pStyle w:val="ae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C6"/>
    <w:rsid w:val="00110A55"/>
    <w:rsid w:val="001208F4"/>
    <w:rsid w:val="00141F94"/>
    <w:rsid w:val="0019658D"/>
    <w:rsid w:val="00250F98"/>
    <w:rsid w:val="00335775"/>
    <w:rsid w:val="004C3B95"/>
    <w:rsid w:val="006256D8"/>
    <w:rsid w:val="00695473"/>
    <w:rsid w:val="00707BBD"/>
    <w:rsid w:val="00856EAF"/>
    <w:rsid w:val="00864099"/>
    <w:rsid w:val="008B20C6"/>
    <w:rsid w:val="008F3DAA"/>
    <w:rsid w:val="009B38AC"/>
    <w:rsid w:val="009B38E3"/>
    <w:rsid w:val="00A67D0F"/>
    <w:rsid w:val="00A87CAE"/>
    <w:rsid w:val="00AC7222"/>
    <w:rsid w:val="00B72E48"/>
    <w:rsid w:val="00B8280C"/>
    <w:rsid w:val="00BA0C4C"/>
    <w:rsid w:val="00BC4122"/>
    <w:rsid w:val="00BD1A79"/>
    <w:rsid w:val="00C742E9"/>
    <w:rsid w:val="00C779F6"/>
    <w:rsid w:val="00CE16D7"/>
    <w:rsid w:val="00D11E10"/>
    <w:rsid w:val="00D14D8E"/>
    <w:rsid w:val="00F3761E"/>
    <w:rsid w:val="00F852F3"/>
    <w:rsid w:val="00FB452F"/>
    <w:rsid w:val="00FC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3C666"/>
  <w15:chartTrackingRefBased/>
  <w15:docId w15:val="{C8ACFDEF-01D1-479B-9943-128F3987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0C6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B20C6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20C6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20C6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20C6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20C6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20C6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20C6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20C6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20C6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20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20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20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20C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20C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20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20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20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20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20C6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B2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20C6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B2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20C6"/>
    <w:pPr>
      <w:spacing w:before="160" w:after="160" w:line="259" w:lineRule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B20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20C6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B20C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20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B20C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B20C6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semiHidden/>
    <w:rsid w:val="008B20C6"/>
    <w:pPr>
      <w:tabs>
        <w:tab w:val="center" w:pos="4677"/>
        <w:tab w:val="right" w:pos="9355"/>
      </w:tabs>
      <w:jc w:val="left"/>
    </w:pPr>
    <w:rPr>
      <w:sz w:val="16"/>
      <w:szCs w:val="16"/>
      <w:lang w:val="x-none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8B20C6"/>
    <w:rPr>
      <w:rFonts w:ascii="Times New Roman" w:eastAsia="Times New Roman" w:hAnsi="Times New Roman" w:cs="Times New Roman"/>
      <w:kern w:val="0"/>
      <w:sz w:val="16"/>
      <w:szCs w:val="16"/>
      <w:lang w:val="x-none" w:eastAsia="ru-RU"/>
      <w14:ligatures w14:val="none"/>
    </w:rPr>
  </w:style>
  <w:style w:type="paragraph" w:styleId="ae">
    <w:name w:val="header"/>
    <w:basedOn w:val="a"/>
    <w:link w:val="af"/>
    <w:uiPriority w:val="99"/>
    <w:rsid w:val="008B20C6"/>
    <w:pPr>
      <w:tabs>
        <w:tab w:val="center" w:pos="4677"/>
        <w:tab w:val="right" w:pos="9355"/>
      </w:tabs>
    </w:pPr>
    <w:rPr>
      <w:sz w:val="20"/>
      <w:szCs w:val="28"/>
      <w:lang w:val="x-none"/>
    </w:rPr>
  </w:style>
  <w:style w:type="character" w:customStyle="1" w:styleId="af">
    <w:name w:val="Верхний колонтитул Знак"/>
    <w:basedOn w:val="a0"/>
    <w:link w:val="ae"/>
    <w:uiPriority w:val="99"/>
    <w:rsid w:val="008B20C6"/>
    <w:rPr>
      <w:rFonts w:ascii="Times New Roman" w:eastAsia="Times New Roman" w:hAnsi="Times New Roman" w:cs="Times New Roman"/>
      <w:kern w:val="0"/>
      <w:sz w:val="20"/>
      <w:szCs w:val="28"/>
      <w:lang w:val="x-none" w:eastAsia="ru-RU"/>
      <w14:ligatures w14:val="none"/>
    </w:rPr>
  </w:style>
  <w:style w:type="paragraph" w:customStyle="1" w:styleId="ConsPlusNormal">
    <w:name w:val="ConsPlusNormal"/>
    <w:rsid w:val="008B20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f0">
    <w:name w:val="Body Text Indent"/>
    <w:basedOn w:val="a"/>
    <w:link w:val="af1"/>
    <w:rsid w:val="00BD1A79"/>
    <w:pPr>
      <w:spacing w:after="120"/>
      <w:ind w:left="283"/>
    </w:pPr>
    <w:rPr>
      <w:lang w:val="x-none"/>
    </w:rPr>
  </w:style>
  <w:style w:type="character" w:customStyle="1" w:styleId="af1">
    <w:name w:val="Основной текст с отступом Знак"/>
    <w:basedOn w:val="a0"/>
    <w:link w:val="af0"/>
    <w:rsid w:val="00BD1A79"/>
    <w:rPr>
      <w:rFonts w:ascii="Times New Roman" w:eastAsia="Times New Roman" w:hAnsi="Times New Roman" w:cs="Times New Roman"/>
      <w:kern w:val="0"/>
      <w:sz w:val="28"/>
      <w:szCs w:val="24"/>
      <w:lang w:val="x-none" w:eastAsia="ru-RU"/>
      <w14:ligatures w14:val="none"/>
    </w:rPr>
  </w:style>
  <w:style w:type="paragraph" w:styleId="af2">
    <w:name w:val="Normal (Web)"/>
    <w:basedOn w:val="a"/>
    <w:unhideWhenUsed/>
    <w:rsid w:val="00BD1A79"/>
    <w:pPr>
      <w:spacing w:before="100" w:beforeAutospacing="1" w:after="100" w:afterAutospacing="1"/>
      <w:jc w:val="left"/>
    </w:pPr>
    <w:rPr>
      <w:sz w:val="24"/>
    </w:rPr>
  </w:style>
  <w:style w:type="paragraph" w:styleId="af3">
    <w:name w:val="Balloon Text"/>
    <w:basedOn w:val="a"/>
    <w:link w:val="af4"/>
    <w:uiPriority w:val="99"/>
    <w:semiHidden/>
    <w:unhideWhenUsed/>
    <w:rsid w:val="001208F4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1208F4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customStyle="1" w:styleId="af5">
    <w:name w:val="Реквизит"/>
    <w:basedOn w:val="a"/>
    <w:next w:val="a"/>
    <w:uiPriority w:val="99"/>
    <w:rsid w:val="004C3B95"/>
    <w:pPr>
      <w:jc w:val="both"/>
    </w:pPr>
    <w:rPr>
      <w:rFonts w:eastAsia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A8048-B642-45D8-95A5-E65CD7030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1146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47 Председатель</dc:creator>
  <cp:keywords/>
  <dc:description/>
  <cp:lastModifiedBy>Светлана Ивановна</cp:lastModifiedBy>
  <cp:revision>5</cp:revision>
  <cp:lastPrinted>2025-12-24T07:39:00Z</cp:lastPrinted>
  <dcterms:created xsi:type="dcterms:W3CDTF">2025-12-10T13:32:00Z</dcterms:created>
  <dcterms:modified xsi:type="dcterms:W3CDTF">2025-12-24T07:40:00Z</dcterms:modified>
</cp:coreProperties>
</file>